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43AFB311"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93542F" w:rsidRPr="001A68E6">
        <w:rPr>
          <w:rFonts w:ascii="Arial" w:hAnsi="Arial" w:cs="Arial"/>
          <w:b/>
          <w:bCs/>
          <w:color w:val="833C0B" w:themeColor="accent2" w:themeShade="80"/>
          <w:sz w:val="20"/>
          <w:szCs w:val="20"/>
        </w:rPr>
        <w:t>October</w:t>
      </w:r>
      <w:r w:rsidR="00DC283D" w:rsidRPr="001A68E6">
        <w:rPr>
          <w:rFonts w:ascii="Arial" w:hAnsi="Arial" w:cs="Arial"/>
          <w:b/>
          <w:bCs/>
          <w:color w:val="833C0B" w:themeColor="accent2" w:themeShade="80"/>
          <w:sz w:val="20"/>
          <w:szCs w:val="20"/>
        </w:rPr>
        <w:t xml:space="preserve"> </w:t>
      </w:r>
      <w:r w:rsidR="002E7F53">
        <w:rPr>
          <w:rFonts w:ascii="Arial" w:hAnsi="Arial" w:cs="Arial"/>
          <w:b/>
          <w:bCs/>
          <w:color w:val="833C0B" w:themeColor="accent2" w:themeShade="80"/>
          <w:sz w:val="20"/>
          <w:szCs w:val="20"/>
        </w:rPr>
        <w:t>2</w:t>
      </w:r>
      <w:r w:rsidR="00D9530A">
        <w:rPr>
          <w:rFonts w:ascii="Arial" w:hAnsi="Arial" w:cs="Arial"/>
          <w:b/>
          <w:bCs/>
          <w:color w:val="833C0B" w:themeColor="accent2" w:themeShade="80"/>
          <w:sz w:val="20"/>
          <w:szCs w:val="20"/>
        </w:rPr>
        <w:t>7</w:t>
      </w:r>
      <w:r w:rsidR="00DC283D" w:rsidRPr="001A68E6">
        <w:rPr>
          <w:rFonts w:ascii="Arial" w:hAnsi="Arial" w:cs="Arial"/>
          <w:b/>
          <w:bCs/>
          <w:color w:val="833C0B" w:themeColor="accent2" w:themeShade="80"/>
          <w:sz w:val="20"/>
          <w:szCs w:val="20"/>
        </w:rPr>
        <w:t>,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6860E08E" w14:textId="77777777" w:rsidR="00F23D7B" w:rsidRPr="001A68E6" w:rsidRDefault="00F23D7B" w:rsidP="00F23D7B">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67939774" w14:textId="77777777" w:rsidR="00F23D7B" w:rsidRDefault="00F23D7B" w:rsidP="00F23D7B">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Pr>
          <w:rFonts w:ascii="Arial" w:hAnsi="Arial" w:cs="Arial"/>
          <w:sz w:val="20"/>
          <w:szCs w:val="20"/>
        </w:rPr>
        <w:t>– Enrollment has begun!</w:t>
      </w:r>
    </w:p>
    <w:p w14:paraId="24261E40"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6563404F"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Academic Plan (Major, Minor, Certificate) Declaration Form – Back online</w:t>
      </w:r>
    </w:p>
    <w:p w14:paraId="2BA70658" w14:textId="25ACA1FA" w:rsidR="00F23D7B" w:rsidRPr="00004BCF" w:rsidRDefault="00F23D7B" w:rsidP="00F23D7B">
      <w:pPr>
        <w:pStyle w:val="ListParagraph"/>
        <w:numPr>
          <w:ilvl w:val="0"/>
          <w:numId w:val="1"/>
        </w:numPr>
        <w:ind w:left="360"/>
        <w:rPr>
          <w:rFonts w:ascii="Arial" w:hAnsi="Arial" w:cs="Arial"/>
          <w:sz w:val="20"/>
          <w:szCs w:val="20"/>
        </w:rPr>
      </w:pPr>
      <w:r w:rsidRPr="000B57A8">
        <w:rPr>
          <w:rFonts w:ascii="Arial" w:hAnsi="Arial" w:cs="Arial"/>
          <w:b/>
          <w:bCs/>
          <w:sz w:val="20"/>
          <w:szCs w:val="20"/>
        </w:rPr>
        <w:t>Seniors</w:t>
      </w:r>
      <w:r>
        <w:rPr>
          <w:rFonts w:ascii="Arial" w:hAnsi="Arial" w:cs="Arial"/>
          <w:sz w:val="20"/>
          <w:szCs w:val="20"/>
        </w:rPr>
        <w:t xml:space="preserve"> - Graduation Application – </w:t>
      </w:r>
      <w:r w:rsidR="00680967">
        <w:rPr>
          <w:rFonts w:ascii="Arial" w:hAnsi="Arial" w:cs="Arial"/>
          <w:sz w:val="20"/>
          <w:szCs w:val="20"/>
        </w:rPr>
        <w:t>D</w:t>
      </w:r>
      <w:r>
        <w:rPr>
          <w:rFonts w:ascii="Arial" w:hAnsi="Arial" w:cs="Arial"/>
          <w:sz w:val="20"/>
          <w:szCs w:val="20"/>
        </w:rPr>
        <w:t>eadline Nov 5</w:t>
      </w:r>
    </w:p>
    <w:p w14:paraId="41AB2A2C" w14:textId="77777777" w:rsidR="00F23D7B" w:rsidRDefault="00F23D7B" w:rsidP="00F23D7B">
      <w:pPr>
        <w:rPr>
          <w:rFonts w:ascii="Arial" w:hAnsi="Arial" w:cs="Arial"/>
          <w:b/>
          <w:bCs/>
          <w:color w:val="70AD47" w:themeColor="accent6"/>
          <w:sz w:val="20"/>
          <w:szCs w:val="20"/>
        </w:rPr>
      </w:pPr>
    </w:p>
    <w:p w14:paraId="5E7DA968" w14:textId="77777777" w:rsidR="00F23D7B" w:rsidRPr="001A68E6" w:rsidRDefault="00F23D7B" w:rsidP="00F23D7B">
      <w:pPr>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BIOLOGY HAPPENINGS </w:t>
      </w:r>
    </w:p>
    <w:p w14:paraId="15D8E94E"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Second Annual Biology Halloween Costume Contest – Valuable Prize!</w:t>
      </w:r>
    </w:p>
    <w:p w14:paraId="3D7B05BD"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33980A8A"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Bio Blog: Invasive Plants and Goats</w:t>
      </w:r>
    </w:p>
    <w:p w14:paraId="6AD912AB"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Career Seminar Series – Deloitte Consulting – Oct 29</w:t>
      </w:r>
    </w:p>
    <w:p w14:paraId="24AE0F5A" w14:textId="77777777" w:rsidR="00F23D7B" w:rsidRPr="00DA177D" w:rsidRDefault="00F23D7B" w:rsidP="00F23D7B">
      <w:pPr>
        <w:pStyle w:val="ListParagraph"/>
        <w:numPr>
          <w:ilvl w:val="0"/>
          <w:numId w:val="1"/>
        </w:numPr>
        <w:ind w:left="360"/>
        <w:rPr>
          <w:rFonts w:ascii="Arial" w:hAnsi="Arial" w:cs="Arial"/>
          <w:sz w:val="20"/>
          <w:szCs w:val="20"/>
        </w:rPr>
      </w:pPr>
      <w:r w:rsidRPr="00DA177D">
        <w:rPr>
          <w:rFonts w:ascii="Arial" w:hAnsi="Arial" w:cs="Arial"/>
          <w:sz w:val="20"/>
          <w:szCs w:val="20"/>
        </w:rPr>
        <w:t xml:space="preserve">Pitt Bio </w:t>
      </w:r>
      <w:r>
        <w:rPr>
          <w:rFonts w:ascii="Arial" w:hAnsi="Arial" w:cs="Arial"/>
          <w:sz w:val="20"/>
          <w:szCs w:val="20"/>
        </w:rPr>
        <w:t xml:space="preserve">Major </w:t>
      </w:r>
      <w:r w:rsidRPr="00DA177D">
        <w:rPr>
          <w:rFonts w:ascii="Arial" w:hAnsi="Arial" w:cs="Arial"/>
          <w:sz w:val="20"/>
          <w:szCs w:val="20"/>
        </w:rPr>
        <w:t xml:space="preserve">Hoodies and Fleece – </w:t>
      </w:r>
      <w:r>
        <w:rPr>
          <w:rFonts w:ascii="Arial" w:hAnsi="Arial" w:cs="Arial"/>
          <w:sz w:val="20"/>
          <w:szCs w:val="20"/>
        </w:rPr>
        <w:t>Now Featuring Ecology Options!!!</w:t>
      </w:r>
    </w:p>
    <w:p w14:paraId="448FB275" w14:textId="77777777" w:rsidR="00F23D7B" w:rsidRDefault="00F23D7B" w:rsidP="00F23D7B">
      <w:pPr>
        <w:rPr>
          <w:rFonts w:ascii="Arial" w:hAnsi="Arial" w:cs="Arial"/>
          <w:b/>
          <w:bCs/>
          <w:color w:val="70AD47" w:themeColor="accent6"/>
          <w:sz w:val="20"/>
          <w:szCs w:val="20"/>
        </w:rPr>
      </w:pPr>
    </w:p>
    <w:p w14:paraId="57BE0646" w14:textId="77777777" w:rsidR="00F23D7B" w:rsidRPr="001A68E6" w:rsidRDefault="00F23D7B" w:rsidP="00F23D7B">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3003881E"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Falk School Substitutes – Recent Graduates</w:t>
      </w:r>
    </w:p>
    <w:p w14:paraId="1289B4D4"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WAVE Fellows Research Program – Underrepresented STEM Students</w:t>
      </w:r>
    </w:p>
    <w:p w14:paraId="47EAD8E5"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ABRCMS Research Conference – Underrepresented STEM Students – Due Oct 30</w:t>
      </w:r>
    </w:p>
    <w:p w14:paraId="178FA5A8" w14:textId="77777777" w:rsidR="00F23D7B" w:rsidRDefault="00F23D7B" w:rsidP="00F23D7B">
      <w:pPr>
        <w:pStyle w:val="ListParagraph"/>
        <w:numPr>
          <w:ilvl w:val="0"/>
          <w:numId w:val="1"/>
        </w:numPr>
        <w:ind w:left="360"/>
        <w:rPr>
          <w:rFonts w:ascii="Arial" w:hAnsi="Arial" w:cs="Arial"/>
          <w:sz w:val="20"/>
          <w:szCs w:val="20"/>
        </w:rPr>
      </w:pPr>
      <w:r>
        <w:rPr>
          <w:rFonts w:ascii="Arial" w:hAnsi="Arial" w:cs="Arial"/>
          <w:sz w:val="20"/>
          <w:szCs w:val="20"/>
        </w:rPr>
        <w:t xml:space="preserve">Career Mentoring Program </w:t>
      </w:r>
    </w:p>
    <w:p w14:paraId="7CD2D70C" w14:textId="77777777" w:rsidR="00F23D7B" w:rsidRDefault="00F23D7B" w:rsidP="00F23D7B">
      <w:pPr>
        <w:widowControl w:val="0"/>
        <w:autoSpaceDE w:val="0"/>
        <w:autoSpaceDN w:val="0"/>
        <w:adjustRightInd w:val="0"/>
        <w:rPr>
          <w:rFonts w:ascii="Arial" w:hAnsi="Arial" w:cs="Arial"/>
          <w:b/>
          <w:bCs/>
          <w:color w:val="ED7D31" w:themeColor="accent2"/>
          <w:sz w:val="20"/>
          <w:szCs w:val="20"/>
        </w:rPr>
      </w:pPr>
    </w:p>
    <w:p w14:paraId="3F90F054" w14:textId="77777777" w:rsidR="00F23D7B" w:rsidRPr="001A68E6" w:rsidRDefault="00F23D7B" w:rsidP="00F23D7B">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3660A1DB"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Adulting 101 – Oct 28</w:t>
      </w:r>
    </w:p>
    <w:p w14:paraId="342E1225"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Virtual Panther Shadow </w:t>
      </w:r>
      <w:proofErr w:type="gramStart"/>
      <w:r>
        <w:rPr>
          <w:rFonts w:ascii="Arial" w:hAnsi="Arial" w:cs="Arial"/>
          <w:sz w:val="20"/>
          <w:szCs w:val="20"/>
        </w:rPr>
        <w:t>With</w:t>
      </w:r>
      <w:proofErr w:type="gramEnd"/>
      <w:r>
        <w:rPr>
          <w:rFonts w:ascii="Arial" w:hAnsi="Arial" w:cs="Arial"/>
          <w:sz w:val="20"/>
          <w:szCs w:val="20"/>
        </w:rPr>
        <w:t xml:space="preserve"> Bayer – Oct 30</w:t>
      </w:r>
    </w:p>
    <w:p w14:paraId="667AE922"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Pre-Pharmacy – NSU Preview Day – Dec 1</w:t>
      </w:r>
    </w:p>
    <w:p w14:paraId="144EB970"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Wildlands Studies Information Session – Oct 28</w:t>
      </w:r>
    </w:p>
    <w:p w14:paraId="2B2CA95F"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Public Health Open House – Oct 30</w:t>
      </w:r>
    </w:p>
    <w:p w14:paraId="6B6A7761"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Big Idea Center – Diversity in Innovation Panel, She Creates Panel, and Virtual Big Idea Blast </w:t>
      </w:r>
    </w:p>
    <w:p w14:paraId="6E72A438" w14:textId="77777777" w:rsidR="00F23D7B" w:rsidRDefault="00F23D7B" w:rsidP="00F23D7B">
      <w:pPr>
        <w:widowControl w:val="0"/>
        <w:autoSpaceDE w:val="0"/>
        <w:autoSpaceDN w:val="0"/>
        <w:adjustRightInd w:val="0"/>
        <w:rPr>
          <w:rFonts w:ascii="Arial" w:hAnsi="Arial" w:cs="Arial"/>
          <w:b/>
          <w:bCs/>
          <w:color w:val="70AD47" w:themeColor="accent6"/>
          <w:sz w:val="20"/>
          <w:szCs w:val="20"/>
        </w:rPr>
      </w:pPr>
    </w:p>
    <w:p w14:paraId="3F12EC68" w14:textId="77777777" w:rsidR="00F23D7B" w:rsidRPr="001A68E6" w:rsidRDefault="00F23D7B" w:rsidP="00F23D7B">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5404398E"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Digital Scholarship Services – Hillman Library</w:t>
      </w:r>
    </w:p>
    <w:p w14:paraId="4120EC61"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Election Related Concerns Drop-In </w:t>
      </w:r>
    </w:p>
    <w:p w14:paraId="27191F61"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Counseling Club Meeting – Oct 27 at 7:30</w:t>
      </w:r>
    </w:p>
    <w:p w14:paraId="09D5936C"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61855F23"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549FB7CD" w14:textId="77777777" w:rsidR="00F23D7B" w:rsidRDefault="00F23D7B" w:rsidP="00F23D7B">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Advising Appointments</w:t>
      </w:r>
      <w:r w:rsidR="00993F9D" w:rsidRPr="001A68E6">
        <w:rPr>
          <w:rFonts w:ascii="Arial" w:hAnsi="Arial" w:cs="Arial"/>
          <w:b/>
          <w:bCs/>
          <w:color w:val="ED7D31" w:themeColor="accent2"/>
          <w:sz w:val="20"/>
          <w:szCs w:val="20"/>
        </w:rPr>
        <w:t xml:space="preserve"> – Schedule Now!</w:t>
      </w:r>
      <w:r w:rsidRPr="001A68E6">
        <w:rPr>
          <w:rFonts w:ascii="Arial" w:hAnsi="Arial" w:cs="Arial"/>
          <w:b/>
          <w:bCs/>
          <w:color w:val="ED7D31" w:themeColor="accent2"/>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514CBBF1" w14:textId="77777777" w:rsidR="008F285A" w:rsidRPr="008F285A"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Enrollment for spring classes started this week!</w:t>
      </w:r>
    </w:p>
    <w:p w14:paraId="4289A8BB" w14:textId="77777777" w:rsidR="008F285A" w:rsidRPr="008F285A" w:rsidRDefault="008F285A" w:rsidP="00023407">
      <w:pPr>
        <w:rPr>
          <w:rFonts w:ascii="Arial" w:hAnsi="Arial" w:cs="Arial"/>
          <w:color w:val="000000" w:themeColor="text1"/>
          <w:sz w:val="20"/>
          <w:szCs w:val="20"/>
        </w:rPr>
      </w:pPr>
    </w:p>
    <w:p w14:paraId="57E3B29B" w14:textId="796CD061" w:rsidR="00875BED"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If you haven’t already, p</w:t>
      </w:r>
      <w:r w:rsidR="00993F9D" w:rsidRPr="008F285A">
        <w:rPr>
          <w:rFonts w:ascii="Arial" w:hAnsi="Arial" w:cs="Arial"/>
          <w:color w:val="000000" w:themeColor="text1"/>
          <w:sz w:val="20"/>
          <w:szCs w:val="20"/>
        </w:rPr>
        <w:t>lease</w:t>
      </w:r>
      <w:r w:rsidR="00993F9D">
        <w:rPr>
          <w:rFonts w:ascii="Arial" w:hAnsi="Arial" w:cs="Arial"/>
          <w:color w:val="000000" w:themeColor="text1"/>
          <w:sz w:val="20"/>
          <w:szCs w:val="20"/>
        </w:rPr>
        <w:t xml:space="preserve"> </w:t>
      </w:r>
      <w:proofErr w:type="gramStart"/>
      <w:r w:rsidR="00993F9D">
        <w:rPr>
          <w:rFonts w:ascii="Arial" w:hAnsi="Arial" w:cs="Arial"/>
          <w:color w:val="000000" w:themeColor="text1"/>
          <w:sz w:val="20"/>
          <w:szCs w:val="20"/>
        </w:rPr>
        <w:t>schedule</w:t>
      </w:r>
      <w:proofErr w:type="gramEnd"/>
      <w:r w:rsidR="00993F9D">
        <w:rPr>
          <w:rFonts w:ascii="Arial" w:hAnsi="Arial" w:cs="Arial"/>
          <w:color w:val="000000" w:themeColor="text1"/>
          <w:sz w:val="20"/>
          <w:szCs w:val="20"/>
        </w:rPr>
        <w:t xml:space="preserve"> your Advising Meeting</w:t>
      </w:r>
      <w:r w:rsidR="002E7F53">
        <w:rPr>
          <w:rFonts w:ascii="Arial" w:hAnsi="Arial" w:cs="Arial"/>
          <w:color w:val="000000" w:themeColor="text1"/>
          <w:sz w:val="20"/>
          <w:szCs w:val="20"/>
        </w:rPr>
        <w:t xml:space="preserve"> </w:t>
      </w:r>
      <w:r>
        <w:rPr>
          <w:rFonts w:ascii="Arial" w:hAnsi="Arial" w:cs="Arial"/>
          <w:color w:val="000000" w:themeColor="text1"/>
          <w:sz w:val="20"/>
          <w:szCs w:val="20"/>
        </w:rPr>
        <w:t>now!</w:t>
      </w:r>
    </w:p>
    <w:p w14:paraId="67D93201" w14:textId="77777777" w:rsidR="002E7F53" w:rsidRDefault="002E7F53" w:rsidP="00023407">
      <w:pPr>
        <w:rPr>
          <w:rFonts w:ascii="Arial" w:hAnsi="Arial" w:cs="Arial"/>
          <w:color w:val="000000" w:themeColor="text1"/>
          <w:sz w:val="20"/>
          <w:szCs w:val="20"/>
        </w:rPr>
      </w:pPr>
    </w:p>
    <w:p w14:paraId="5F1B6B85" w14:textId="19926669" w:rsidR="00023407" w:rsidRPr="00875BED" w:rsidRDefault="00023407" w:rsidP="00023407">
      <w:pPr>
        <w:rPr>
          <w:rFonts w:ascii="Arial" w:hAnsi="Arial" w:cs="Arial"/>
          <w:sz w:val="20"/>
          <w:szCs w:val="20"/>
        </w:rPr>
      </w:pPr>
      <w:r w:rsidRPr="00875BED">
        <w:rPr>
          <w:rFonts w:ascii="Arial" w:hAnsi="Arial" w:cs="Arial"/>
          <w:color w:val="000000"/>
          <w:sz w:val="20"/>
          <w:szCs w:val="20"/>
        </w:rPr>
        <w:t xml:space="preserve">While </w:t>
      </w:r>
      <w:r w:rsidR="00875BED">
        <w:rPr>
          <w:rFonts w:ascii="Arial" w:hAnsi="Arial" w:cs="Arial"/>
          <w:color w:val="000000"/>
          <w:sz w:val="20"/>
          <w:szCs w:val="20"/>
        </w:rPr>
        <w:t>you</w:t>
      </w:r>
      <w:r w:rsidRPr="00875BED">
        <w:rPr>
          <w:rFonts w:ascii="Arial" w:hAnsi="Arial" w:cs="Arial"/>
          <w:color w:val="000000"/>
          <w:sz w:val="20"/>
          <w:szCs w:val="20"/>
        </w:rPr>
        <w:t xml:space="preserve"> may prefer a certain advisor, </w:t>
      </w:r>
      <w:r w:rsidR="00875BED">
        <w:rPr>
          <w:rFonts w:ascii="Arial" w:hAnsi="Arial" w:cs="Arial"/>
          <w:color w:val="000000"/>
          <w:sz w:val="20"/>
          <w:szCs w:val="20"/>
        </w:rPr>
        <w:t>you</w:t>
      </w:r>
      <w:r w:rsidRPr="00875BED">
        <w:rPr>
          <w:rFonts w:ascii="Arial" w:hAnsi="Arial" w:cs="Arial"/>
          <w:color w:val="000000"/>
          <w:sz w:val="20"/>
          <w:szCs w:val="20"/>
        </w:rPr>
        <w:t xml:space="preserve"> are not assigned to a specific advisor and can book with any of the 6 advisors (we are equal in function) for the purpose of having </w:t>
      </w:r>
      <w:r w:rsidR="00875BED">
        <w:rPr>
          <w:rFonts w:ascii="Arial" w:hAnsi="Arial" w:cs="Arial"/>
          <w:color w:val="000000"/>
          <w:sz w:val="20"/>
          <w:szCs w:val="20"/>
        </w:rPr>
        <w:t>your</w:t>
      </w:r>
      <w:r w:rsidRPr="00875BED">
        <w:rPr>
          <w:rFonts w:ascii="Arial" w:hAnsi="Arial" w:cs="Arial"/>
          <w:color w:val="000000"/>
          <w:sz w:val="20"/>
          <w:szCs w:val="20"/>
        </w:rPr>
        <w:t xml:space="preserve"> Spring enrollment hold lifted.</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3C6898F3"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Pr>
          <w:rFonts w:ascii="Arial" w:hAnsi="Arial" w:cs="Arial"/>
          <w:sz w:val="20"/>
          <w:szCs w:val="20"/>
        </w:rPr>
        <w:t>October, we are offering Pre-Enrollment Appointments</w:t>
      </w:r>
      <w:r w:rsidR="002474E3">
        <w:rPr>
          <w:rFonts w:ascii="Arial" w:hAnsi="Arial" w:cs="Arial"/>
          <w:sz w:val="20"/>
          <w:szCs w:val="20"/>
        </w:rPr>
        <w:t xml:space="preserve"> only</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7FD0CC43" w14:textId="2139B3F2" w:rsidR="00CD361F" w:rsidRPr="00411EEC" w:rsidRDefault="00930C24" w:rsidP="00411EEC">
      <w:pPr>
        <w:widowControl w:val="0"/>
        <w:autoSpaceDE w:val="0"/>
        <w:autoSpaceDN w:val="0"/>
        <w:adjustRightInd w:val="0"/>
        <w:rPr>
          <w:rFonts w:ascii="Arial" w:hAnsi="Arial" w:cs="Arial"/>
          <w:b/>
          <w:bCs/>
          <w:sz w:val="20"/>
          <w:szCs w:val="20"/>
        </w:rPr>
      </w:pPr>
      <w:r w:rsidRPr="00411EEC">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5FEFC23"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8"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9"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3B0D2AA2" w14:textId="77777777" w:rsidR="003023E1" w:rsidRPr="00023407" w:rsidRDefault="003023E1" w:rsidP="003023E1">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604F5517" w14:textId="55AB9C00" w:rsidR="00163C4B" w:rsidRDefault="00163C4B"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63C4B">
        <w:rPr>
          <w:rFonts w:ascii="Arial" w:hAnsi="Arial" w:cs="Arial"/>
          <w:b/>
          <w:bCs/>
          <w:color w:val="ED7D31" w:themeColor="accent2"/>
          <w:sz w:val="20"/>
          <w:szCs w:val="20"/>
        </w:rPr>
        <w:t>Academic Plan (Major, Minor, Certificate) Declaration</w:t>
      </w:r>
      <w:r>
        <w:rPr>
          <w:rFonts w:ascii="Arial" w:hAnsi="Arial" w:cs="Arial"/>
          <w:b/>
          <w:bCs/>
          <w:color w:val="ED7D31" w:themeColor="accent2"/>
          <w:sz w:val="20"/>
          <w:szCs w:val="20"/>
        </w:rPr>
        <w:t xml:space="preserve"> Form</w:t>
      </w:r>
      <w:r w:rsidRPr="00163C4B">
        <w:rPr>
          <w:rFonts w:ascii="Arial" w:hAnsi="Arial" w:cs="Arial"/>
          <w:b/>
          <w:bCs/>
          <w:color w:val="ED7D31" w:themeColor="accent2"/>
          <w:sz w:val="20"/>
          <w:szCs w:val="20"/>
        </w:rPr>
        <w:t xml:space="preserve"> </w:t>
      </w:r>
      <w:r>
        <w:rPr>
          <w:rFonts w:ascii="Arial" w:hAnsi="Arial" w:cs="Arial"/>
          <w:b/>
          <w:bCs/>
          <w:color w:val="ED7D31" w:themeColor="accent2"/>
          <w:sz w:val="20"/>
          <w:szCs w:val="20"/>
        </w:rPr>
        <w:t>– Back Online</w:t>
      </w:r>
    </w:p>
    <w:p w14:paraId="59973CBF" w14:textId="37FF0317" w:rsidR="00163C4B" w:rsidRDefault="00163C4B" w:rsidP="00163C4B">
      <w:pPr>
        <w:widowControl w:val="0"/>
        <w:autoSpaceDE w:val="0"/>
        <w:autoSpaceDN w:val="0"/>
        <w:adjustRightInd w:val="0"/>
        <w:rPr>
          <w:rFonts w:ascii="Arial" w:hAnsi="Arial" w:cs="Arial"/>
          <w:b/>
          <w:bCs/>
          <w:color w:val="ED7D31" w:themeColor="accent2"/>
          <w:sz w:val="20"/>
          <w:szCs w:val="20"/>
        </w:rPr>
      </w:pPr>
    </w:p>
    <w:p w14:paraId="4D264EAA" w14:textId="5E8308CE" w:rsidR="00163C4B" w:rsidRDefault="00163C4B" w:rsidP="00163C4B">
      <w:pPr>
        <w:widowControl w:val="0"/>
        <w:autoSpaceDE w:val="0"/>
        <w:autoSpaceDN w:val="0"/>
        <w:adjustRightInd w:val="0"/>
        <w:rPr>
          <w:rFonts w:ascii="Arial" w:hAnsi="Arial" w:cs="Arial"/>
          <w:color w:val="000000" w:themeColor="text1"/>
          <w:sz w:val="20"/>
          <w:szCs w:val="20"/>
        </w:rPr>
      </w:pPr>
      <w:r w:rsidRPr="00163C4B">
        <w:rPr>
          <w:rFonts w:ascii="Arial" w:hAnsi="Arial" w:cs="Arial"/>
          <w:color w:val="000000" w:themeColor="text1"/>
          <w:sz w:val="20"/>
          <w:szCs w:val="20"/>
        </w:rPr>
        <w:t>Students wishing to change</w:t>
      </w:r>
      <w:r>
        <w:rPr>
          <w:rFonts w:ascii="Arial" w:hAnsi="Arial" w:cs="Arial"/>
          <w:color w:val="000000" w:themeColor="text1"/>
          <w:sz w:val="20"/>
          <w:szCs w:val="20"/>
        </w:rPr>
        <w:t xml:space="preserve">/add/drop majors, minors or certificates can do so using </w:t>
      </w:r>
      <w:hyperlink r:id="rId10" w:history="1">
        <w:r w:rsidRPr="00163C4B">
          <w:rPr>
            <w:rStyle w:val="Hyperlink"/>
            <w:rFonts w:ascii="Arial" w:hAnsi="Arial" w:cs="Arial"/>
            <w:sz w:val="20"/>
            <w:szCs w:val="20"/>
          </w:rPr>
          <w:t>this online form</w:t>
        </w:r>
      </w:hyperlink>
      <w:r>
        <w:rPr>
          <w:rFonts w:ascii="Arial" w:hAnsi="Arial" w:cs="Arial"/>
          <w:color w:val="000000" w:themeColor="text1"/>
          <w:sz w:val="20"/>
          <w:szCs w:val="20"/>
        </w:rPr>
        <w:t>.  Please note that the deadline to declare a m</w:t>
      </w:r>
      <w:r w:rsidR="008F285A">
        <w:rPr>
          <w:rFonts w:ascii="Arial" w:hAnsi="Arial" w:cs="Arial"/>
          <w:color w:val="000000" w:themeColor="text1"/>
          <w:sz w:val="20"/>
          <w:szCs w:val="20"/>
        </w:rPr>
        <w:t>a</w:t>
      </w:r>
      <w:r>
        <w:rPr>
          <w:rFonts w:ascii="Arial" w:hAnsi="Arial" w:cs="Arial"/>
          <w:color w:val="000000" w:themeColor="text1"/>
          <w:sz w:val="20"/>
          <w:szCs w:val="20"/>
        </w:rPr>
        <w:t>jor in the Dietrich School for the Spring 2021 term will be Monday, January 25.</w:t>
      </w:r>
    </w:p>
    <w:p w14:paraId="059D8B43" w14:textId="07F44210" w:rsidR="00163C4B" w:rsidRDefault="00163C4B" w:rsidP="00163C4B">
      <w:pPr>
        <w:widowControl w:val="0"/>
        <w:autoSpaceDE w:val="0"/>
        <w:autoSpaceDN w:val="0"/>
        <w:adjustRightInd w:val="0"/>
        <w:rPr>
          <w:rFonts w:ascii="Arial" w:hAnsi="Arial" w:cs="Arial"/>
          <w:color w:val="000000" w:themeColor="text1"/>
          <w:sz w:val="20"/>
          <w:szCs w:val="20"/>
        </w:rPr>
      </w:pPr>
    </w:p>
    <w:p w14:paraId="4097268C" w14:textId="1EB039CD" w:rsidR="00163C4B" w:rsidRPr="00163C4B" w:rsidRDefault="00163C4B" w:rsidP="00163C4B">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access the form on </w:t>
      </w:r>
      <w:hyperlink r:id="rId11" w:history="1">
        <w:r w:rsidRPr="00163C4B">
          <w:rPr>
            <w:rStyle w:val="Hyperlink"/>
            <w:rFonts w:ascii="Arial" w:hAnsi="Arial" w:cs="Arial"/>
            <w:sz w:val="20"/>
            <w:szCs w:val="20"/>
          </w:rPr>
          <w:t>this page</w:t>
        </w:r>
      </w:hyperlink>
      <w:r>
        <w:rPr>
          <w:rFonts w:ascii="Arial" w:hAnsi="Arial" w:cs="Arial"/>
          <w:color w:val="000000" w:themeColor="text1"/>
          <w:sz w:val="20"/>
          <w:szCs w:val="20"/>
        </w:rPr>
        <w:t xml:space="preserve">. </w:t>
      </w:r>
    </w:p>
    <w:p w14:paraId="77669C6B" w14:textId="77777777" w:rsidR="00163C4B" w:rsidRPr="00163C4B" w:rsidRDefault="00163C4B" w:rsidP="00163C4B">
      <w:pPr>
        <w:widowControl w:val="0"/>
        <w:autoSpaceDE w:val="0"/>
        <w:autoSpaceDN w:val="0"/>
        <w:adjustRightInd w:val="0"/>
        <w:rPr>
          <w:rFonts w:ascii="Arial" w:hAnsi="Arial" w:cs="Arial"/>
          <w:color w:val="000000" w:themeColor="text1"/>
          <w:sz w:val="20"/>
          <w:szCs w:val="20"/>
        </w:rPr>
      </w:pPr>
    </w:p>
    <w:p w14:paraId="2A4CE246" w14:textId="77777777" w:rsidR="00163C4B" w:rsidRPr="00023407" w:rsidRDefault="00163C4B" w:rsidP="00163C4B">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6EE5B21" w14:textId="75A42ED1" w:rsidR="00F1230C" w:rsidRP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 xml:space="preserve">Seniors </w:t>
      </w:r>
      <w:r>
        <w:rPr>
          <w:rFonts w:ascii="Arial" w:hAnsi="Arial" w:cs="Arial"/>
          <w:b/>
          <w:bCs/>
          <w:color w:val="ED7D31" w:themeColor="accent2"/>
          <w:sz w:val="20"/>
          <w:szCs w:val="20"/>
        </w:rPr>
        <w:t>–</w:t>
      </w:r>
      <w:r w:rsidRPr="00F1230C">
        <w:rPr>
          <w:rFonts w:ascii="Arial" w:hAnsi="Arial" w:cs="Arial"/>
          <w:b/>
          <w:bCs/>
          <w:color w:val="ED7D31" w:themeColor="accent2"/>
          <w:sz w:val="20"/>
          <w:szCs w:val="20"/>
        </w:rPr>
        <w:t xml:space="preserve"> Graduat</w:t>
      </w:r>
      <w:r>
        <w:rPr>
          <w:rFonts w:ascii="Arial" w:hAnsi="Arial" w:cs="Arial"/>
          <w:b/>
          <w:bCs/>
          <w:color w:val="ED7D31" w:themeColor="accent2"/>
          <w:sz w:val="20"/>
          <w:szCs w:val="20"/>
        </w:rPr>
        <w:t>ion Application</w:t>
      </w:r>
    </w:p>
    <w:p w14:paraId="12A6F960" w14:textId="72A33DD7" w:rsidR="00F1230C" w:rsidRDefault="00F1230C" w:rsidP="00F1230C">
      <w:pPr>
        <w:widowControl w:val="0"/>
        <w:autoSpaceDE w:val="0"/>
        <w:autoSpaceDN w:val="0"/>
        <w:adjustRightInd w:val="0"/>
        <w:rPr>
          <w:rFonts w:ascii="Arial" w:hAnsi="Arial" w:cs="Arial"/>
          <w:color w:val="ED7D31" w:themeColor="accent2"/>
          <w:sz w:val="20"/>
          <w:szCs w:val="20"/>
        </w:rPr>
      </w:pPr>
    </w:p>
    <w:p w14:paraId="357DB9E6" w14:textId="5B9A7974" w:rsidR="00F1230C" w:rsidRPr="00023407" w:rsidRDefault="00F1230C" w:rsidP="00F1230C">
      <w:pPr>
        <w:widowControl w:val="0"/>
        <w:autoSpaceDE w:val="0"/>
        <w:autoSpaceDN w:val="0"/>
        <w:adjustRightInd w:val="0"/>
        <w:rPr>
          <w:rFonts w:ascii="Arial" w:hAnsi="Arial" w:cs="Arial"/>
          <w:color w:val="000000" w:themeColor="text1"/>
          <w:sz w:val="20"/>
          <w:szCs w:val="20"/>
          <w:shd w:val="clear" w:color="auto" w:fill="FFFFFF"/>
        </w:rPr>
      </w:pPr>
      <w:r w:rsidRPr="00023407">
        <w:rPr>
          <w:rFonts w:ascii="Arial" w:hAnsi="Arial" w:cs="Arial"/>
          <w:color w:val="000000" w:themeColor="text1"/>
          <w:sz w:val="20"/>
          <w:szCs w:val="20"/>
          <w:shd w:val="clear" w:color="auto" w:fill="FFFFFF"/>
        </w:rPr>
        <w:t xml:space="preserve">Seniors who plan </w:t>
      </w:r>
      <w:r>
        <w:rPr>
          <w:rFonts w:ascii="Arial" w:hAnsi="Arial" w:cs="Arial"/>
          <w:color w:val="000000" w:themeColor="text1"/>
          <w:sz w:val="20"/>
          <w:szCs w:val="20"/>
          <w:shd w:val="clear" w:color="auto" w:fill="FFFFFF"/>
        </w:rPr>
        <w:t xml:space="preserve">to finish in April 2021 must apply for graduation.  After you’ve enrolled in spring classes, go to the </w:t>
      </w:r>
      <w:hyperlink r:id="rId12" w:history="1">
        <w:r w:rsidRPr="001232AC">
          <w:rPr>
            <w:rStyle w:val="Hyperlink"/>
            <w:rFonts w:ascii="Arial" w:hAnsi="Arial" w:cs="Arial"/>
            <w:sz w:val="20"/>
            <w:szCs w:val="20"/>
            <w:shd w:val="clear" w:color="auto" w:fill="FFFFFF"/>
          </w:rPr>
          <w:t>Student Records website</w:t>
        </w:r>
      </w:hyperlink>
      <w:r>
        <w:rPr>
          <w:rFonts w:ascii="Arial" w:hAnsi="Arial" w:cs="Arial"/>
          <w:color w:val="000000" w:themeColor="text1"/>
          <w:sz w:val="20"/>
          <w:szCs w:val="20"/>
          <w:shd w:val="clear" w:color="auto" w:fill="FFFFFF"/>
        </w:rPr>
        <w:t xml:space="preserve"> to complete your graduation application. </w:t>
      </w:r>
      <w:r w:rsidR="008F285A">
        <w:rPr>
          <w:rFonts w:ascii="Arial" w:hAnsi="Arial" w:cs="Arial"/>
          <w:color w:val="000000" w:themeColor="text1"/>
          <w:sz w:val="20"/>
          <w:szCs w:val="20"/>
          <w:shd w:val="clear" w:color="auto" w:fill="FFFFFF"/>
        </w:rPr>
        <w:t xml:space="preserve"> The application deadline is Nov 5.</w:t>
      </w:r>
    </w:p>
    <w:p w14:paraId="7B8842F5" w14:textId="77777777" w:rsidR="00F1230C" w:rsidRPr="00F1230C" w:rsidRDefault="00F1230C" w:rsidP="00F1230C">
      <w:pPr>
        <w:widowControl w:val="0"/>
        <w:autoSpaceDE w:val="0"/>
        <w:autoSpaceDN w:val="0"/>
        <w:adjustRightInd w:val="0"/>
        <w:rPr>
          <w:rFonts w:ascii="Arial" w:hAnsi="Arial" w:cs="Arial"/>
          <w:color w:val="ED7D31" w:themeColor="accent2"/>
          <w:sz w:val="20"/>
          <w:szCs w:val="20"/>
        </w:rPr>
      </w:pPr>
    </w:p>
    <w:p w14:paraId="58CEABAC"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1B8C34FA" w14:textId="32FB8E62" w:rsid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Second Annual Biology Halloween Costume Contest!</w:t>
      </w:r>
    </w:p>
    <w:p w14:paraId="77921566" w14:textId="077C5596" w:rsidR="00F1230C" w:rsidRDefault="00F1230C" w:rsidP="00F1230C">
      <w:pPr>
        <w:widowControl w:val="0"/>
        <w:autoSpaceDE w:val="0"/>
        <w:autoSpaceDN w:val="0"/>
        <w:adjustRightInd w:val="0"/>
        <w:rPr>
          <w:rFonts w:ascii="Arial" w:hAnsi="Arial" w:cs="Arial"/>
          <w:b/>
          <w:bCs/>
          <w:color w:val="ED7D31" w:themeColor="accent2"/>
          <w:sz w:val="20"/>
          <w:szCs w:val="20"/>
        </w:rPr>
      </w:pPr>
    </w:p>
    <w:p w14:paraId="48209995" w14:textId="200CDD0E" w:rsidR="00F1230C" w:rsidRPr="00015797" w:rsidRDefault="00F1230C" w:rsidP="00F1230C">
      <w:pPr>
        <w:pStyle w:val="NormalWeb"/>
        <w:shd w:val="clear" w:color="auto" w:fill="FFFFFF"/>
        <w:spacing w:before="0" w:beforeAutospacing="0" w:after="0" w:afterAutospacing="0"/>
        <w:rPr>
          <w:rFonts w:ascii="Arial" w:hAnsi="Arial" w:cs="Arial"/>
          <w:color w:val="201F1E"/>
        </w:rPr>
      </w:pPr>
      <w:r>
        <w:rPr>
          <w:rFonts w:ascii="Arial" w:hAnsi="Arial" w:cs="Arial"/>
          <w:color w:val="201F1E"/>
        </w:rPr>
        <w:t xml:space="preserve">Join us in celebrating Halloween and Biology by dressing up as your favorite biology-related structure/organism/process! First prize wins a </w:t>
      </w:r>
      <w:r w:rsidR="008F285A" w:rsidRPr="008F285A">
        <w:rPr>
          <w:rFonts w:ascii="Arial" w:hAnsi="Arial" w:cs="Arial"/>
          <w:b/>
          <w:bCs/>
          <w:color w:val="201F1E"/>
        </w:rPr>
        <w:t>$25</w:t>
      </w:r>
      <w:r w:rsidRPr="008F285A">
        <w:rPr>
          <w:rFonts w:ascii="Arial" w:hAnsi="Arial" w:cs="Arial"/>
          <w:b/>
          <w:bCs/>
          <w:color w:val="201F1E"/>
        </w:rPr>
        <w:t xml:space="preserve"> </w:t>
      </w:r>
      <w:r w:rsidR="008F285A">
        <w:rPr>
          <w:rFonts w:ascii="Arial" w:hAnsi="Arial" w:cs="Arial"/>
          <w:b/>
          <w:bCs/>
          <w:color w:val="201F1E"/>
        </w:rPr>
        <w:t>A</w:t>
      </w:r>
      <w:r w:rsidRPr="008F285A">
        <w:rPr>
          <w:rFonts w:ascii="Arial" w:hAnsi="Arial" w:cs="Arial"/>
          <w:b/>
          <w:bCs/>
          <w:color w:val="201F1E"/>
        </w:rPr>
        <w:t>mazon gift card</w:t>
      </w:r>
      <w:r w:rsidR="008F285A">
        <w:rPr>
          <w:rFonts w:ascii="Arial" w:hAnsi="Arial" w:cs="Arial"/>
          <w:color w:val="201F1E"/>
        </w:rPr>
        <w:t>!</w:t>
      </w:r>
      <w:r>
        <w:rPr>
          <w:rFonts w:ascii="Arial" w:hAnsi="Arial" w:cs="Arial"/>
          <w:color w:val="201F1E"/>
        </w:rPr>
        <w:t xml:space="preserve"> </w:t>
      </w:r>
      <w:r w:rsidR="00015797">
        <w:rPr>
          <w:rFonts w:ascii="Arial" w:hAnsi="Arial" w:cs="Arial"/>
          <w:color w:val="201F1E"/>
        </w:rPr>
        <w:t xml:space="preserve"> </w:t>
      </w:r>
      <w:r>
        <w:rPr>
          <w:rFonts w:ascii="Arial" w:hAnsi="Arial" w:cs="Arial"/>
          <w:color w:val="201F1E"/>
        </w:rPr>
        <w:t>Everyone who participates wins the respect and admiration of the Bio Advising Office. And it is just plain fun.</w:t>
      </w:r>
    </w:p>
    <w:p w14:paraId="25B0BF26"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08A1DC5D" w14:textId="5739EF3E"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lastRenderedPageBreak/>
        <w:t>To enter: Email a picture of you in your biology-themed costume by 4:30pm on 10/31 to Jessica (</w:t>
      </w:r>
      <w:hyperlink r:id="rId13" w:tgtFrame="_blank" w:history="1">
        <w:r>
          <w:rPr>
            <w:rStyle w:val="Hyperlink"/>
            <w:rFonts w:ascii="Arial" w:hAnsi="Arial" w:cs="Arial"/>
          </w:rPr>
          <w:t>wandelt@pitt.edu</w:t>
        </w:r>
      </w:hyperlink>
      <w:r>
        <w:rPr>
          <w:rFonts w:ascii="Arial" w:hAnsi="Arial" w:cs="Arial"/>
          <w:color w:val="201F1E"/>
        </w:rPr>
        <w:t>). </w:t>
      </w:r>
    </w:p>
    <w:p w14:paraId="448FA12B"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5526D01A"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Voting: all entries will be posted on the Pitt Bio Advising Facebook and Instagram accounts by 5pm on 11/1. The costume with the most likes by Friday 11/6 at 8am will win!</w:t>
      </w:r>
    </w:p>
    <w:p w14:paraId="4D0A5B59"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215F405F"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Other rules: Contest open to Pitt students, faculty, and staff who enjoy dressing up and biology. One entry per person. If emailing a picture, entrant must be recognizable and alone in picture. Please contact Jessica with any questions.</w:t>
      </w:r>
    </w:p>
    <w:p w14:paraId="5E354A96" w14:textId="77777777" w:rsidR="00F1230C" w:rsidRDefault="00F1230C" w:rsidP="00F1230C">
      <w:pPr>
        <w:rPr>
          <w:rFonts w:ascii="Arial" w:hAnsi="Arial" w:cs="Arial"/>
          <w:sz w:val="20"/>
          <w:szCs w:val="20"/>
        </w:rPr>
      </w:pPr>
    </w:p>
    <w:p w14:paraId="3D7B40AC" w14:textId="77777777" w:rsidR="00F1230C" w:rsidRDefault="00F1230C" w:rsidP="00F1230C">
      <w:pPr>
        <w:rPr>
          <w:rFonts w:ascii="Arial" w:hAnsi="Arial" w:cs="Arial"/>
          <w:sz w:val="20"/>
          <w:szCs w:val="20"/>
        </w:rPr>
      </w:pPr>
      <w:r w:rsidRPr="00D606FD">
        <w:rPr>
          <w:rFonts w:ascii="Arial" w:hAnsi="Arial" w:cs="Arial"/>
          <w:sz w:val="20"/>
          <w:szCs w:val="20"/>
        </w:rPr>
        <w:t xml:space="preserve">Be sure to follow our Social Media to see </w:t>
      </w:r>
      <w:r>
        <w:rPr>
          <w:rFonts w:ascii="Arial" w:hAnsi="Arial" w:cs="Arial"/>
          <w:sz w:val="20"/>
          <w:szCs w:val="20"/>
        </w:rPr>
        <w:t>pics!</w:t>
      </w:r>
    </w:p>
    <w:p w14:paraId="531D35B8" w14:textId="3F560E01" w:rsidR="00F1230C" w:rsidRDefault="00F1230C" w:rsidP="00F1230C">
      <w:pPr>
        <w:widowControl w:val="0"/>
        <w:autoSpaceDE w:val="0"/>
        <w:autoSpaceDN w:val="0"/>
        <w:adjustRightInd w:val="0"/>
        <w:rPr>
          <w:rFonts w:ascii="Arial" w:hAnsi="Arial" w:cs="Arial"/>
          <w:b/>
          <w:bCs/>
          <w:color w:val="ED7D31" w:themeColor="accent2"/>
          <w:sz w:val="20"/>
          <w:szCs w:val="20"/>
        </w:rPr>
      </w:pPr>
    </w:p>
    <w:p w14:paraId="370F0B86"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B9CDB0D"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4"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5"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6"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7"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D70E65" w:rsidP="008F498A">
      <w:pPr>
        <w:rPr>
          <w:rFonts w:ascii="Calibri" w:hAnsi="Calibri" w:cs="Calibri"/>
          <w:color w:val="5B9BD5" w:themeColor="accent5"/>
        </w:rPr>
      </w:pPr>
      <w:hyperlink r:id="rId18"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9"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Pr="00023407" w:rsidRDefault="008F498A" w:rsidP="008F498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A36D3F" w14:textId="755C8FD0" w:rsidR="007E00E7" w:rsidRPr="00023407" w:rsidRDefault="005E7099" w:rsidP="00C3572B">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w:t>
      </w:r>
      <w:r w:rsidR="007E00E7" w:rsidRPr="00023407">
        <w:rPr>
          <w:rFonts w:ascii="Arial" w:hAnsi="Arial" w:cs="Arial"/>
          <w:b/>
          <w:bCs/>
          <w:color w:val="ED7D31" w:themeColor="accent2"/>
          <w:sz w:val="20"/>
          <w:szCs w:val="20"/>
        </w:rPr>
        <w:t xml:space="preserve"> Blog: </w:t>
      </w:r>
      <w:r w:rsidR="008F285A">
        <w:rPr>
          <w:rFonts w:ascii="Arial" w:hAnsi="Arial" w:cs="Arial"/>
          <w:b/>
          <w:bCs/>
          <w:color w:val="ED7D31" w:themeColor="accent2"/>
          <w:sz w:val="20"/>
          <w:szCs w:val="20"/>
        </w:rPr>
        <w:t>Invasive Plants and Goats</w:t>
      </w:r>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58225CFF" w14:textId="0C5281B1" w:rsidR="00023407" w:rsidRDefault="00023407" w:rsidP="00023407">
      <w:pPr>
        <w:rPr>
          <w:rFonts w:ascii="Arial" w:hAnsi="Arial" w:cs="Arial"/>
          <w:color w:val="000000"/>
          <w:sz w:val="20"/>
          <w:szCs w:val="20"/>
        </w:rPr>
      </w:pPr>
      <w:r w:rsidRPr="00F85F16">
        <w:rPr>
          <w:rFonts w:ascii="Arial" w:hAnsi="Arial" w:cs="Arial"/>
          <w:color w:val="000000"/>
          <w:sz w:val="20"/>
          <w:szCs w:val="20"/>
        </w:rPr>
        <w:t xml:space="preserve">This week </w:t>
      </w:r>
      <w:r w:rsidR="008F285A">
        <w:rPr>
          <w:rFonts w:ascii="Arial" w:hAnsi="Arial" w:cs="Arial"/>
          <w:color w:val="000000"/>
          <w:sz w:val="20"/>
          <w:szCs w:val="20"/>
        </w:rPr>
        <w:t>o</w:t>
      </w:r>
      <w:r w:rsidRPr="00F85F16">
        <w:rPr>
          <w:rFonts w:ascii="Arial" w:hAnsi="Arial" w:cs="Arial"/>
          <w:color w:val="000000"/>
          <w:sz w:val="20"/>
          <w:szCs w:val="20"/>
        </w:rPr>
        <w:t xml:space="preserve">n the </w:t>
      </w:r>
      <w:proofErr w:type="spellStart"/>
      <w:r w:rsidRPr="00F85F16">
        <w:rPr>
          <w:rFonts w:ascii="Arial" w:hAnsi="Arial" w:cs="Arial"/>
          <w:color w:val="000000"/>
          <w:sz w:val="20"/>
          <w:szCs w:val="20"/>
        </w:rPr>
        <w:t>PittBioBlog</w:t>
      </w:r>
      <w:proofErr w:type="spellEnd"/>
      <w:r w:rsidRPr="00F85F16">
        <w:rPr>
          <w:rFonts w:ascii="Arial" w:hAnsi="Arial" w:cs="Arial"/>
          <w:color w:val="000000"/>
          <w:sz w:val="20"/>
          <w:szCs w:val="20"/>
        </w:rPr>
        <w:t xml:space="preserve"> </w:t>
      </w:r>
      <w:r w:rsidR="008F285A">
        <w:rPr>
          <w:rFonts w:ascii="Arial" w:hAnsi="Arial" w:cs="Arial"/>
          <w:color w:val="000000"/>
          <w:sz w:val="20"/>
          <w:szCs w:val="20"/>
        </w:rPr>
        <w:t>junior</w:t>
      </w:r>
      <w:r w:rsidRPr="00F85F16">
        <w:rPr>
          <w:rFonts w:ascii="Arial" w:hAnsi="Arial" w:cs="Arial"/>
          <w:color w:val="000000"/>
          <w:sz w:val="20"/>
          <w:szCs w:val="20"/>
        </w:rPr>
        <w:t xml:space="preserve"> </w:t>
      </w:r>
      <w:r w:rsidR="008F285A">
        <w:rPr>
          <w:rFonts w:ascii="Arial" w:hAnsi="Arial" w:cs="Arial"/>
          <w:color w:val="000000"/>
          <w:sz w:val="20"/>
          <w:szCs w:val="20"/>
        </w:rPr>
        <w:t>BIOSC</w:t>
      </w:r>
      <w:r w:rsidR="005828C2">
        <w:rPr>
          <w:rFonts w:ascii="Arial" w:hAnsi="Arial" w:cs="Arial"/>
          <w:color w:val="000000"/>
          <w:sz w:val="20"/>
          <w:szCs w:val="20"/>
        </w:rPr>
        <w:t xml:space="preserve"> major </w:t>
      </w:r>
      <w:r w:rsidR="008F285A">
        <w:rPr>
          <w:rFonts w:ascii="Arial" w:hAnsi="Arial" w:cs="Arial"/>
          <w:color w:val="000000"/>
          <w:sz w:val="20"/>
          <w:szCs w:val="20"/>
        </w:rPr>
        <w:t>Madison</w:t>
      </w:r>
      <w:r w:rsidR="005828C2">
        <w:rPr>
          <w:rFonts w:ascii="Arial" w:hAnsi="Arial" w:cs="Arial"/>
          <w:color w:val="000000"/>
          <w:sz w:val="20"/>
          <w:szCs w:val="20"/>
        </w:rPr>
        <w:t xml:space="preserve"> </w:t>
      </w:r>
      <w:r w:rsidR="008F285A">
        <w:rPr>
          <w:rFonts w:ascii="Arial" w:hAnsi="Arial" w:cs="Arial"/>
          <w:color w:val="000000"/>
          <w:sz w:val="20"/>
          <w:szCs w:val="20"/>
        </w:rPr>
        <w:t>introduces us to some very helpful goats.</w:t>
      </w:r>
    </w:p>
    <w:p w14:paraId="5E682FF8" w14:textId="77777777" w:rsidR="005828C2" w:rsidRDefault="005828C2" w:rsidP="00023407">
      <w:pPr>
        <w:rPr>
          <w:rFonts w:ascii="Arial" w:hAnsi="Arial" w:cs="Arial"/>
          <w:color w:val="000000"/>
          <w:sz w:val="20"/>
          <w:szCs w:val="20"/>
        </w:rPr>
      </w:pPr>
    </w:p>
    <w:p w14:paraId="193EAA68" w14:textId="2506E75C" w:rsidR="002840FD" w:rsidRDefault="00D70E65" w:rsidP="005E7099">
      <w:pPr>
        <w:rPr>
          <w:rFonts w:ascii="Arial" w:hAnsi="Arial" w:cs="Arial"/>
          <w:color w:val="000000"/>
          <w:sz w:val="20"/>
          <w:szCs w:val="20"/>
        </w:rPr>
      </w:pPr>
      <w:hyperlink r:id="rId20" w:history="1">
        <w:r w:rsidR="005828C2" w:rsidRPr="007F1A3A">
          <w:rPr>
            <w:rStyle w:val="Hyperlink"/>
            <w:rFonts w:ascii="Arial" w:hAnsi="Arial" w:cs="Arial"/>
            <w:sz w:val="20"/>
            <w:szCs w:val="20"/>
          </w:rPr>
          <w:t>https://pittbioblog.</w:t>
        </w:r>
        <w:r w:rsidR="005828C2" w:rsidRPr="007F1A3A">
          <w:rPr>
            <w:rStyle w:val="Hyperlink"/>
            <w:rFonts w:ascii="Arial" w:hAnsi="Arial" w:cs="Arial"/>
            <w:sz w:val="20"/>
            <w:szCs w:val="20"/>
          </w:rPr>
          <w:t>w</w:t>
        </w:r>
        <w:r w:rsidR="005828C2" w:rsidRPr="007F1A3A">
          <w:rPr>
            <w:rStyle w:val="Hyperlink"/>
            <w:rFonts w:ascii="Arial" w:hAnsi="Arial" w:cs="Arial"/>
            <w:sz w:val="20"/>
            <w:szCs w:val="20"/>
          </w:rPr>
          <w:t>eebly.com/</w:t>
        </w:r>
      </w:hyperlink>
    </w:p>
    <w:p w14:paraId="0931D3E9" w14:textId="77777777" w:rsidR="00D34AC7" w:rsidRPr="0019517D" w:rsidRDefault="00D34AC7" w:rsidP="003023E1">
      <w:pPr>
        <w:rPr>
          <w:rFonts w:ascii="Arial" w:hAnsi="Arial" w:cs="Arial"/>
          <w:color w:val="000000"/>
          <w:sz w:val="20"/>
          <w:szCs w:val="20"/>
        </w:rPr>
      </w:pPr>
    </w:p>
    <w:p w14:paraId="1B014615" w14:textId="77777777" w:rsidR="003023E1" w:rsidRPr="00023407" w:rsidRDefault="003023E1" w:rsidP="003023E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0355054" w14:textId="48BB0A81" w:rsidR="001C51CB" w:rsidRPr="00023407" w:rsidRDefault="001C51C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Career Seminar Series</w:t>
      </w:r>
      <w:r w:rsidR="009D1FAB" w:rsidRPr="00023407">
        <w:rPr>
          <w:rFonts w:ascii="Arial" w:hAnsi="Arial" w:cs="Arial"/>
          <w:b/>
          <w:bCs/>
          <w:color w:val="ED7D31" w:themeColor="accent2"/>
          <w:sz w:val="20"/>
          <w:szCs w:val="20"/>
        </w:rPr>
        <w:t xml:space="preserve"> </w:t>
      </w:r>
      <w:r w:rsidR="00B66D77" w:rsidRPr="00023407">
        <w:rPr>
          <w:rFonts w:ascii="Arial" w:hAnsi="Arial" w:cs="Arial"/>
          <w:b/>
          <w:bCs/>
          <w:color w:val="ED7D31" w:themeColor="accent2"/>
          <w:sz w:val="20"/>
          <w:szCs w:val="20"/>
        </w:rPr>
        <w:t>–</w:t>
      </w:r>
      <w:r w:rsidR="00FB10EA" w:rsidRPr="00023407">
        <w:rPr>
          <w:rFonts w:ascii="Arial" w:hAnsi="Arial" w:cs="Arial"/>
          <w:b/>
          <w:bCs/>
          <w:color w:val="ED7D31" w:themeColor="accent2"/>
          <w:sz w:val="20"/>
          <w:szCs w:val="20"/>
        </w:rPr>
        <w:t xml:space="preserve"> </w:t>
      </w:r>
      <w:r w:rsidR="003F430E" w:rsidRPr="00023407">
        <w:rPr>
          <w:rFonts w:ascii="Arial" w:hAnsi="Arial" w:cs="Arial"/>
          <w:b/>
          <w:bCs/>
          <w:color w:val="ED7D31" w:themeColor="accent2"/>
          <w:sz w:val="20"/>
          <w:szCs w:val="20"/>
        </w:rPr>
        <w:t>Deloitte Consulting – Oct 29 at 10:30 am</w:t>
      </w:r>
    </w:p>
    <w:p w14:paraId="7F5FE701" w14:textId="6A43CA90" w:rsidR="009D1FAB" w:rsidRDefault="009D1FAB" w:rsidP="009D1FAB">
      <w:pPr>
        <w:rPr>
          <w:rFonts w:ascii="Arial" w:hAnsi="Arial" w:cs="Arial"/>
          <w:color w:val="000000"/>
          <w:sz w:val="20"/>
          <w:szCs w:val="20"/>
        </w:rPr>
      </w:pPr>
    </w:p>
    <w:p w14:paraId="6B028F9B" w14:textId="5E6AA557" w:rsidR="009D1FAB" w:rsidRDefault="006A28E9" w:rsidP="003F430E">
      <w:pPr>
        <w:autoSpaceDE w:val="0"/>
        <w:autoSpaceDN w:val="0"/>
        <w:adjustRightInd w:val="0"/>
        <w:rPr>
          <w:rFonts w:ascii="Arial" w:eastAsiaTheme="minorHAnsi" w:hAnsi="Arial" w:cs="Arial"/>
          <w:sz w:val="20"/>
          <w:szCs w:val="20"/>
        </w:rPr>
      </w:pPr>
      <w:r w:rsidRPr="006A28E9">
        <w:rPr>
          <w:rFonts w:ascii="Arial" w:eastAsiaTheme="minorHAnsi" w:hAnsi="Arial" w:cs="Arial"/>
          <w:sz w:val="20"/>
          <w:szCs w:val="20"/>
        </w:rPr>
        <w:t>Christina Murata, Ph.D., an expert in national security and chemical and biological defense, is a Managing</w:t>
      </w:r>
      <w:r>
        <w:rPr>
          <w:rFonts w:ascii="Arial" w:eastAsiaTheme="minorHAnsi" w:hAnsi="Arial" w:cs="Arial"/>
          <w:sz w:val="20"/>
          <w:szCs w:val="20"/>
        </w:rPr>
        <w:t xml:space="preserve"> </w:t>
      </w:r>
      <w:r w:rsidRPr="006A28E9">
        <w:rPr>
          <w:rFonts w:ascii="Arial" w:eastAsiaTheme="minorHAnsi" w:hAnsi="Arial" w:cs="Arial"/>
          <w:sz w:val="20"/>
          <w:szCs w:val="20"/>
        </w:rPr>
        <w:t>Director with Deloitte Consulting where she focuses on helping clients tackle their most challenging</w:t>
      </w:r>
      <w:r>
        <w:rPr>
          <w:rFonts w:ascii="Arial" w:eastAsiaTheme="minorHAnsi" w:hAnsi="Arial" w:cs="Arial"/>
          <w:sz w:val="20"/>
          <w:szCs w:val="20"/>
        </w:rPr>
        <w:t xml:space="preserve"> </w:t>
      </w:r>
      <w:r w:rsidRPr="006A28E9">
        <w:rPr>
          <w:rFonts w:ascii="Arial" w:eastAsiaTheme="minorHAnsi" w:hAnsi="Arial" w:cs="Arial"/>
          <w:sz w:val="20"/>
          <w:szCs w:val="20"/>
        </w:rPr>
        <w:t>problems. She specializes in applying strategy and analytics, technology innovations, and workforce</w:t>
      </w:r>
      <w:r w:rsidR="003F430E">
        <w:rPr>
          <w:rFonts w:ascii="Arial" w:eastAsiaTheme="minorHAnsi" w:hAnsi="Arial" w:cs="Arial"/>
          <w:sz w:val="20"/>
          <w:szCs w:val="20"/>
        </w:rPr>
        <w:t xml:space="preserve"> </w:t>
      </w:r>
      <w:r w:rsidRPr="006A28E9">
        <w:rPr>
          <w:rFonts w:ascii="Arial" w:eastAsiaTheme="minorHAnsi" w:hAnsi="Arial" w:cs="Arial"/>
          <w:sz w:val="20"/>
          <w:szCs w:val="20"/>
        </w:rPr>
        <w:t>management in the execution of large-scale, complex programs. Her current clients are in the Department</w:t>
      </w:r>
      <w:r w:rsidR="003F430E">
        <w:rPr>
          <w:rFonts w:ascii="Arial" w:eastAsiaTheme="minorHAnsi" w:hAnsi="Arial" w:cs="Arial"/>
          <w:sz w:val="20"/>
          <w:szCs w:val="20"/>
        </w:rPr>
        <w:t xml:space="preserve"> </w:t>
      </w:r>
      <w:r w:rsidRPr="006A28E9">
        <w:rPr>
          <w:rFonts w:ascii="Arial" w:eastAsiaTheme="minorHAnsi" w:hAnsi="Arial" w:cs="Arial"/>
          <w:sz w:val="20"/>
          <w:szCs w:val="20"/>
        </w:rPr>
        <w:t>of Homeland Security and the Pentagon</w:t>
      </w:r>
      <w:r w:rsidR="003F430E">
        <w:rPr>
          <w:rFonts w:ascii="Arial" w:eastAsiaTheme="minorHAnsi" w:hAnsi="Arial" w:cs="Arial"/>
          <w:sz w:val="20"/>
          <w:szCs w:val="20"/>
        </w:rPr>
        <w:t xml:space="preserve">. Register </w:t>
      </w:r>
      <w:hyperlink r:id="rId21" w:history="1">
        <w:r w:rsidR="003F430E" w:rsidRPr="003F430E">
          <w:rPr>
            <w:rStyle w:val="Hyperlink"/>
            <w:rFonts w:ascii="Arial" w:eastAsiaTheme="minorHAnsi" w:hAnsi="Arial" w:cs="Arial"/>
            <w:sz w:val="20"/>
            <w:szCs w:val="20"/>
          </w:rPr>
          <w:t>here</w:t>
        </w:r>
      </w:hyperlink>
      <w:r w:rsidR="003F430E">
        <w:rPr>
          <w:rFonts w:ascii="Arial" w:eastAsiaTheme="minorHAnsi" w:hAnsi="Arial" w:cs="Arial"/>
          <w:sz w:val="20"/>
          <w:szCs w:val="20"/>
        </w:rPr>
        <w:t>!</w:t>
      </w:r>
    </w:p>
    <w:p w14:paraId="5B1EB058" w14:textId="43600FB0" w:rsidR="003F430E" w:rsidRDefault="003F430E" w:rsidP="003F430E">
      <w:pPr>
        <w:autoSpaceDE w:val="0"/>
        <w:autoSpaceDN w:val="0"/>
        <w:adjustRightInd w:val="0"/>
        <w:rPr>
          <w:rFonts w:ascii="Arial" w:eastAsiaTheme="minorHAnsi" w:hAnsi="Arial" w:cs="Arial"/>
          <w:sz w:val="20"/>
          <w:szCs w:val="20"/>
        </w:rPr>
      </w:pPr>
    </w:p>
    <w:p w14:paraId="726E9CBD" w14:textId="47555599" w:rsidR="003F430E" w:rsidRDefault="003F430E" w:rsidP="003F430E">
      <w:pPr>
        <w:autoSpaceDE w:val="0"/>
        <w:autoSpaceDN w:val="0"/>
        <w:adjustRightInd w:val="0"/>
        <w:rPr>
          <w:rFonts w:ascii="Arial" w:hAnsi="Arial" w:cs="Arial"/>
          <w:color w:val="000000"/>
          <w:sz w:val="20"/>
          <w:szCs w:val="20"/>
        </w:rPr>
      </w:pPr>
      <w:r w:rsidRPr="003F430E">
        <w:rPr>
          <w:rFonts w:ascii="Arial" w:hAnsi="Arial" w:cs="Arial"/>
          <w:color w:val="000000"/>
          <w:sz w:val="20"/>
          <w:szCs w:val="20"/>
        </w:rPr>
        <w:t>We are also offering the opportunity for a smaller group to grab virtual coffee with the speaker right after the seminar. If you are interested in talking more with Christina, please register for the ‘coffee’ session </w:t>
      </w:r>
      <w:hyperlink r:id="rId22" w:history="1">
        <w:r w:rsidRPr="003F430E">
          <w:rPr>
            <w:rStyle w:val="Hyperlink"/>
            <w:rFonts w:ascii="Arial" w:hAnsi="Arial" w:cs="Arial"/>
            <w:sz w:val="20"/>
            <w:szCs w:val="20"/>
          </w:rPr>
          <w:t>here</w:t>
        </w:r>
      </w:hyperlink>
      <w:r w:rsidRPr="003F430E">
        <w:rPr>
          <w:rFonts w:ascii="Arial" w:hAnsi="Arial" w:cs="Arial"/>
          <w:color w:val="000000"/>
          <w:sz w:val="20"/>
          <w:szCs w:val="20"/>
        </w:rPr>
        <w:t>.</w:t>
      </w:r>
    </w:p>
    <w:p w14:paraId="2FC1B3A9" w14:textId="77777777" w:rsidR="003F430E" w:rsidRPr="003F430E" w:rsidRDefault="003F430E" w:rsidP="003F430E">
      <w:pPr>
        <w:autoSpaceDE w:val="0"/>
        <w:autoSpaceDN w:val="0"/>
        <w:adjustRightInd w:val="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3"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6BBB8EFF"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We hope to see you at </w:t>
      </w:r>
      <w:r w:rsidR="003F430E">
        <w:rPr>
          <w:rFonts w:ascii="Arial" w:hAnsi="Arial" w:cs="Arial"/>
          <w:color w:val="000000"/>
          <w:sz w:val="20"/>
          <w:szCs w:val="20"/>
        </w:rPr>
        <w:t>Christina’s</w:t>
      </w:r>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Pr="00023407" w:rsidRDefault="00532995" w:rsidP="0053299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6B9DD2" w14:textId="0680E1AD" w:rsidR="005F4C42" w:rsidRPr="00023407" w:rsidRDefault="005F4C42"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 xml:space="preserve">Pitt Bio </w:t>
      </w:r>
      <w:r w:rsidR="00DA177D">
        <w:rPr>
          <w:rFonts w:ascii="Arial" w:hAnsi="Arial" w:cs="Arial"/>
          <w:b/>
          <w:bCs/>
          <w:color w:val="ED7D31" w:themeColor="accent2"/>
          <w:sz w:val="20"/>
          <w:szCs w:val="20"/>
        </w:rPr>
        <w:t xml:space="preserve">Major </w:t>
      </w:r>
      <w:r w:rsidRPr="00023407">
        <w:rPr>
          <w:rFonts w:ascii="Arial" w:hAnsi="Arial" w:cs="Arial"/>
          <w:b/>
          <w:bCs/>
          <w:color w:val="ED7D31" w:themeColor="accent2"/>
          <w:sz w:val="20"/>
          <w:szCs w:val="20"/>
        </w:rPr>
        <w:t xml:space="preserve">Hoodies and Fleece – </w:t>
      </w:r>
      <w:r w:rsidR="008B1730">
        <w:rPr>
          <w:rFonts w:ascii="Arial" w:hAnsi="Arial" w:cs="Arial"/>
          <w:b/>
          <w:bCs/>
          <w:color w:val="ED7D31" w:themeColor="accent2"/>
          <w:sz w:val="20"/>
          <w:szCs w:val="20"/>
        </w:rPr>
        <w:t>Now Featuring Ecology Options!</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7D8A917C" w14:textId="678592BB" w:rsidR="008B1730" w:rsidRDefault="008B1730"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You asked, and we delivered!  Ecology fleece are now available to order.</w:t>
      </w:r>
    </w:p>
    <w:p w14:paraId="2DFD2A9F" w14:textId="77777777" w:rsidR="008B1730" w:rsidRDefault="008B1730" w:rsidP="005F4C42">
      <w:pPr>
        <w:widowControl w:val="0"/>
        <w:autoSpaceDE w:val="0"/>
        <w:autoSpaceDN w:val="0"/>
        <w:adjustRightInd w:val="0"/>
        <w:rPr>
          <w:rFonts w:ascii="Arial" w:hAnsi="Arial" w:cs="Arial"/>
          <w:color w:val="000000" w:themeColor="text1"/>
          <w:sz w:val="20"/>
          <w:szCs w:val="20"/>
        </w:rPr>
      </w:pPr>
    </w:p>
    <w:p w14:paraId="584B826B" w14:textId="602A1C4A" w:rsidR="008B1730" w:rsidRDefault="008B1730"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U</w:t>
      </w:r>
      <w:r w:rsidR="003606F6">
        <w:rPr>
          <w:rFonts w:ascii="Arial" w:hAnsi="Arial" w:cs="Arial"/>
          <w:color w:val="000000" w:themeColor="text1"/>
          <w:sz w:val="20"/>
          <w:szCs w:val="20"/>
        </w:rPr>
        <w:t>pdate your fall/winter wardrobe and t</w:t>
      </w:r>
      <w:r w:rsidR="005F4C42">
        <w:rPr>
          <w:rFonts w:ascii="Arial" w:hAnsi="Arial" w:cs="Arial"/>
          <w:color w:val="000000" w:themeColor="text1"/>
          <w:sz w:val="20"/>
          <w:szCs w:val="20"/>
        </w:rPr>
        <w:t xml:space="preserve">reat yourself to warm and stylish Pitt Bio </w:t>
      </w:r>
      <w:r>
        <w:rPr>
          <w:rFonts w:ascii="Arial" w:hAnsi="Arial" w:cs="Arial"/>
          <w:color w:val="000000" w:themeColor="text1"/>
          <w:sz w:val="20"/>
          <w:szCs w:val="20"/>
        </w:rPr>
        <w:t xml:space="preserve">Major </w:t>
      </w:r>
      <w:r w:rsidR="005F4C42">
        <w:rPr>
          <w:rFonts w:ascii="Arial" w:hAnsi="Arial" w:cs="Arial"/>
          <w:color w:val="000000" w:themeColor="text1"/>
          <w:sz w:val="20"/>
          <w:szCs w:val="20"/>
        </w:rPr>
        <w:t>gear</w:t>
      </w:r>
      <w:r w:rsidR="003606F6">
        <w:rPr>
          <w:rFonts w:ascii="Arial" w:hAnsi="Arial" w:cs="Arial"/>
          <w:color w:val="000000" w:themeColor="text1"/>
          <w:sz w:val="20"/>
          <w:szCs w:val="20"/>
        </w:rPr>
        <w:t xml:space="preserve">.  </w:t>
      </w:r>
    </w:p>
    <w:p w14:paraId="5280153B" w14:textId="77777777" w:rsidR="008B1730" w:rsidRDefault="008B1730" w:rsidP="005F4C42">
      <w:pPr>
        <w:widowControl w:val="0"/>
        <w:autoSpaceDE w:val="0"/>
        <w:autoSpaceDN w:val="0"/>
        <w:adjustRightInd w:val="0"/>
        <w:rPr>
          <w:rFonts w:ascii="Arial" w:hAnsi="Arial" w:cs="Arial"/>
          <w:color w:val="000000" w:themeColor="text1"/>
          <w:sz w:val="20"/>
          <w:szCs w:val="20"/>
        </w:rPr>
      </w:pPr>
    </w:p>
    <w:p w14:paraId="230BA383" w14:textId="63D737AF" w:rsidR="005F4C42" w:rsidRDefault="00D70E65" w:rsidP="005F4C42">
      <w:pPr>
        <w:widowControl w:val="0"/>
        <w:autoSpaceDE w:val="0"/>
        <w:autoSpaceDN w:val="0"/>
        <w:adjustRightInd w:val="0"/>
        <w:rPr>
          <w:rFonts w:ascii="Arial" w:hAnsi="Arial" w:cs="Arial"/>
          <w:color w:val="000000" w:themeColor="text1"/>
          <w:sz w:val="20"/>
          <w:szCs w:val="20"/>
        </w:rPr>
      </w:pPr>
      <w:hyperlink r:id="rId24" w:history="1">
        <w:r w:rsidR="00DA177D" w:rsidRPr="00DA177D">
          <w:rPr>
            <w:rStyle w:val="Hyperlink"/>
            <w:rFonts w:ascii="Arial" w:hAnsi="Arial" w:cs="Arial"/>
            <w:sz w:val="20"/>
            <w:szCs w:val="20"/>
          </w:rPr>
          <w:t>ORDER</w:t>
        </w:r>
        <w:r w:rsidR="00DA177D" w:rsidRPr="00DA177D">
          <w:rPr>
            <w:rStyle w:val="Hyperlink"/>
            <w:rFonts w:ascii="Arial" w:hAnsi="Arial" w:cs="Arial"/>
            <w:sz w:val="20"/>
            <w:szCs w:val="20"/>
          </w:rPr>
          <w:t xml:space="preserve"> </w:t>
        </w:r>
        <w:r w:rsidR="00DA177D" w:rsidRPr="00DA177D">
          <w:rPr>
            <w:rStyle w:val="Hyperlink"/>
            <w:rFonts w:ascii="Arial" w:hAnsi="Arial" w:cs="Arial"/>
            <w:sz w:val="20"/>
            <w:szCs w:val="20"/>
          </w:rPr>
          <w:t>HERE</w:t>
        </w:r>
      </w:hyperlink>
      <w:r w:rsidR="00DA177D">
        <w:rPr>
          <w:rFonts w:ascii="Arial" w:hAnsi="Arial" w:cs="Arial"/>
          <w:color w:val="000000" w:themeColor="text1"/>
          <w:sz w:val="20"/>
          <w:szCs w:val="20"/>
        </w:rPr>
        <w:t>!!!  Make sure to scroll to the end to find your major, style, and color.</w:t>
      </w:r>
    </w:p>
    <w:p w14:paraId="0D96C46E" w14:textId="77777777" w:rsidR="00DF0BD0" w:rsidRDefault="00DF0BD0" w:rsidP="005E7099">
      <w:pPr>
        <w:widowControl w:val="0"/>
        <w:autoSpaceDE w:val="0"/>
        <w:autoSpaceDN w:val="0"/>
        <w:adjustRightInd w:val="0"/>
        <w:rPr>
          <w:rFonts w:ascii="Arial" w:hAnsi="Arial" w:cs="Arial"/>
          <w:b/>
          <w:bCs/>
          <w:color w:val="4472C4" w:themeColor="accent1"/>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3525A3A" w14:textId="5634E579" w:rsidR="00252BF5" w:rsidRPr="008B1730" w:rsidRDefault="008B1730"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 xml:space="preserve">Falk School Substitutes </w:t>
      </w:r>
    </w:p>
    <w:p w14:paraId="7044D7BD" w14:textId="77777777" w:rsidR="008B1730" w:rsidRDefault="008B1730" w:rsidP="008B1730">
      <w:pPr>
        <w:pStyle w:val="xmsonormal"/>
        <w:spacing w:before="0" w:beforeAutospacing="0" w:after="0" w:afterAutospacing="0"/>
        <w:rPr>
          <w:rFonts w:ascii="Calibri" w:hAnsi="Calibri" w:cs="Calibri"/>
          <w:color w:val="201F1E"/>
          <w:sz w:val="22"/>
          <w:szCs w:val="22"/>
        </w:rPr>
      </w:pPr>
    </w:p>
    <w:p w14:paraId="616A94B0" w14:textId="2D033CEB"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As a result of the current in-person learning model, the Falk School has a significantly increased need for a robust pool of substitute teachers who can assist on an as-needed, day-by-day basis.</w:t>
      </w:r>
    </w:p>
    <w:p w14:paraId="50D71AFF"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7339A87" w14:textId="289EEA32"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If you are looking </w:t>
      </w:r>
      <w:r w:rsidR="00441EF3">
        <w:rPr>
          <w:rFonts w:ascii="Arial" w:hAnsi="Arial" w:cs="Arial"/>
          <w:color w:val="201F1E"/>
          <w:sz w:val="20"/>
          <w:szCs w:val="20"/>
        </w:rPr>
        <w:t>for</w:t>
      </w:r>
      <w:r w:rsidRPr="00F23D7B">
        <w:rPr>
          <w:rFonts w:ascii="Arial" w:hAnsi="Arial" w:cs="Arial"/>
          <w:color w:val="201F1E"/>
          <w:sz w:val="20"/>
          <w:szCs w:val="20"/>
        </w:rPr>
        <w:t xml:space="preserve"> occasional work as a substitute teacher, please consider the opportunity.  Prior teaching or experience with children is beneficial but not a requirement.</w:t>
      </w:r>
    </w:p>
    <w:p w14:paraId="41BC0A7B"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5EAD790"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The formal application is available </w:t>
      </w:r>
      <w:hyperlink r:id="rId25" w:history="1">
        <w:r w:rsidRPr="00F23D7B">
          <w:rPr>
            <w:rStyle w:val="Hyperlink"/>
            <w:rFonts w:ascii="Arial" w:hAnsi="Arial" w:cs="Arial"/>
            <w:sz w:val="20"/>
            <w:szCs w:val="20"/>
          </w:rPr>
          <w:t>here</w:t>
        </w:r>
      </w:hyperlink>
      <w:r w:rsidRPr="00F23D7B">
        <w:rPr>
          <w:rFonts w:ascii="Arial" w:hAnsi="Arial" w:cs="Arial"/>
          <w:color w:val="201F1E"/>
          <w:sz w:val="20"/>
          <w:szCs w:val="20"/>
        </w:rPr>
        <w:t>.</w:t>
      </w:r>
    </w:p>
    <w:p w14:paraId="7D5CA911"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6CEF7BF"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If you have questions regarding these part-time, day-to-day positions, please contact Falk’s Director, Dr. Jeff </w:t>
      </w:r>
      <w:proofErr w:type="spellStart"/>
      <w:r w:rsidRPr="00F23D7B">
        <w:rPr>
          <w:rFonts w:ascii="Arial" w:hAnsi="Arial" w:cs="Arial"/>
          <w:color w:val="201F1E"/>
          <w:sz w:val="20"/>
          <w:szCs w:val="20"/>
        </w:rPr>
        <w:t>Suzik</w:t>
      </w:r>
      <w:proofErr w:type="spellEnd"/>
      <w:r w:rsidRPr="00F23D7B">
        <w:rPr>
          <w:rFonts w:ascii="Arial" w:hAnsi="Arial" w:cs="Arial"/>
          <w:color w:val="201F1E"/>
          <w:sz w:val="20"/>
          <w:szCs w:val="20"/>
        </w:rPr>
        <w:t xml:space="preserve">, at </w:t>
      </w:r>
      <w:hyperlink r:id="rId26" w:history="1">
        <w:r w:rsidRPr="00F23D7B">
          <w:rPr>
            <w:rStyle w:val="Hyperlink"/>
            <w:rFonts w:ascii="Arial" w:hAnsi="Arial" w:cs="Arial"/>
            <w:sz w:val="20"/>
            <w:szCs w:val="20"/>
          </w:rPr>
          <w:t>jsuzik@pitt.edu</w:t>
        </w:r>
      </w:hyperlink>
      <w:r w:rsidRPr="00F23D7B">
        <w:rPr>
          <w:rFonts w:ascii="Arial" w:hAnsi="Arial" w:cs="Arial"/>
          <w:color w:val="201F1E"/>
          <w:sz w:val="20"/>
          <w:szCs w:val="20"/>
        </w:rPr>
        <w:t>.</w:t>
      </w:r>
    </w:p>
    <w:p w14:paraId="50771460" w14:textId="77777777" w:rsidR="008B1730" w:rsidRPr="008B1730" w:rsidRDefault="008B1730" w:rsidP="008B1730">
      <w:pPr>
        <w:widowControl w:val="0"/>
        <w:autoSpaceDE w:val="0"/>
        <w:autoSpaceDN w:val="0"/>
        <w:adjustRightInd w:val="0"/>
        <w:rPr>
          <w:rFonts w:ascii="Arial" w:hAnsi="Arial" w:cs="Arial"/>
          <w:color w:val="222222"/>
          <w:sz w:val="20"/>
          <w:szCs w:val="20"/>
          <w:shd w:val="clear" w:color="auto" w:fill="FFFFFF"/>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E36F45" w14:textId="77777777" w:rsidR="008B1730" w:rsidRDefault="008B173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WAVE Fellows Research Program – Underrepresented STEM Students</w:t>
      </w:r>
    </w:p>
    <w:p w14:paraId="06C85033" w14:textId="77777777" w:rsidR="005B5BD7" w:rsidRDefault="005B5BD7" w:rsidP="005B5BD7">
      <w:pPr>
        <w:rPr>
          <w:rFonts w:ascii="Arial" w:hAnsi="Arial" w:cs="Arial"/>
          <w:color w:val="000000"/>
          <w:sz w:val="20"/>
          <w:szCs w:val="20"/>
        </w:rPr>
      </w:pPr>
    </w:p>
    <w:p w14:paraId="112EF425" w14:textId="09E73AD2"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The WAVE Fellows program provides support for undergraduate students, who are underrepresented in STEM and intent on pursuing a Ph.D., to conduct a 10-week summer research project under the mentorship of Caltech faculty.</w:t>
      </w:r>
    </w:p>
    <w:p w14:paraId="5158E983"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000000"/>
          <w:sz w:val="20"/>
          <w:szCs w:val="20"/>
        </w:rPr>
        <w:t> </w:t>
      </w:r>
    </w:p>
    <w:p w14:paraId="5B0317A9" w14:textId="77777777" w:rsidR="005B5BD7" w:rsidRPr="005B5BD7" w:rsidRDefault="005B5BD7" w:rsidP="005B5BD7">
      <w:pPr>
        <w:rPr>
          <w:rFonts w:ascii="Arial" w:hAnsi="Arial" w:cs="Arial"/>
          <w:color w:val="000000"/>
          <w:sz w:val="20"/>
          <w:szCs w:val="20"/>
        </w:rPr>
      </w:pPr>
      <w:r w:rsidRPr="005B5BD7">
        <w:rPr>
          <w:rFonts w:ascii="Arial" w:hAnsi="Arial" w:cs="Arial"/>
          <w:color w:val="000000"/>
          <w:sz w:val="20"/>
          <w:szCs w:val="20"/>
        </w:rPr>
        <w:t>Research opportunities in biology, neuroscience, chemistry, chemical engineering, engineering and applied science, geology, environmental science, sustainability, astronomy, physics, nanotechnology, quantum sciences, humanities, social science, and more!</w:t>
      </w:r>
    </w:p>
    <w:p w14:paraId="20AF9CC4" w14:textId="77777777" w:rsidR="005B5BD7" w:rsidRPr="005B5BD7" w:rsidRDefault="005B5BD7" w:rsidP="005B5BD7">
      <w:pPr>
        <w:rPr>
          <w:rFonts w:ascii="Arial" w:hAnsi="Arial" w:cs="Arial"/>
          <w:color w:val="000000"/>
          <w:sz w:val="20"/>
          <w:szCs w:val="20"/>
        </w:rPr>
      </w:pPr>
    </w:p>
    <w:p w14:paraId="0C1DD409"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Eligible students will be current sophomores, juniors, or non-graduating seniors and have a cumulative GPA of at least 3.2.</w:t>
      </w:r>
    </w:p>
    <w:p w14:paraId="6F5C2606"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575757"/>
          <w:sz w:val="20"/>
          <w:szCs w:val="20"/>
        </w:rPr>
        <w:t> </w:t>
      </w:r>
    </w:p>
    <w:p w14:paraId="3D2B9C55"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Research-specific</w:t>
      </w:r>
      <w:r w:rsidRPr="005B5BD7">
        <w:rPr>
          <w:rStyle w:val="apple-converted-space"/>
          <w:rFonts w:ascii="Arial" w:hAnsi="Arial" w:cs="Arial"/>
          <w:color w:val="000000"/>
          <w:sz w:val="20"/>
          <w:szCs w:val="20"/>
        </w:rPr>
        <w:t> </w:t>
      </w:r>
      <w:hyperlink r:id="rId27" w:tgtFrame="_blank" w:tooltip="Original URL:&#10;http://r20.rs6.net/tn.jsp?f=0012k5hsXkBGtqOutbCp3-5ZlQyp-g9COUDiNEahilE_Jt6eLapfjjKaY3vL6ngFxXWT_Lyemjk-IckhLhLWdCJeFW0jwyvbubQquqKsrH4gQbPoRaQ7BhCsX6QFTAozM6lNnsrmd7KDPcBmmcA_dB0E_CtrOhzVI3_2oxDCb9VCbVQ6JNCgwXLOTMUcBqxNIPUo4l7Sw8D97U=&amp;c=rk697rAoeMCM6zGW71xWA4rngUzwnUEzImoX16qqYJtkOHRArk2IRw==&amp;ch=eJm57B27dE5OOTUako-SpLKCUyzBCAyiqFtWS8tb21R90Ae8Y5DwmA==&#10;&#10;Click to follow link." w:history="1">
        <w:r w:rsidRPr="005B5BD7">
          <w:rPr>
            <w:rStyle w:val="Hyperlink"/>
            <w:rFonts w:ascii="Arial" w:hAnsi="Arial" w:cs="Arial"/>
            <w:color w:val="F26633"/>
            <w:sz w:val="20"/>
            <w:szCs w:val="20"/>
          </w:rPr>
          <w:t>informatio</w:t>
        </w:r>
        <w:r w:rsidRPr="005B5BD7">
          <w:rPr>
            <w:rStyle w:val="Hyperlink"/>
            <w:rFonts w:ascii="Arial" w:hAnsi="Arial" w:cs="Arial"/>
            <w:color w:val="F26633"/>
            <w:sz w:val="20"/>
            <w:szCs w:val="20"/>
          </w:rPr>
          <w:t>n</w:t>
        </w:r>
        <w:r w:rsidRPr="005B5BD7">
          <w:rPr>
            <w:rStyle w:val="Hyperlink"/>
            <w:rFonts w:ascii="Arial" w:hAnsi="Arial" w:cs="Arial"/>
            <w:color w:val="F26633"/>
            <w:sz w:val="20"/>
            <w:szCs w:val="20"/>
          </w:rPr>
          <w:t xml:space="preserve"> sessions</w:t>
        </w:r>
      </w:hyperlink>
      <w:hyperlink r:id="rId28" w:tgtFrame="_blank" w:history="1">
        <w:r w:rsidRPr="005B5BD7">
          <w:rPr>
            <w:rStyle w:val="apple-converted-space"/>
            <w:rFonts w:ascii="Arial" w:hAnsi="Arial" w:cs="Arial"/>
            <w:color w:val="000000"/>
            <w:sz w:val="20"/>
            <w:szCs w:val="20"/>
          </w:rPr>
          <w:t> </w:t>
        </w:r>
      </w:hyperlink>
      <w:r w:rsidRPr="005B5BD7">
        <w:rPr>
          <w:rFonts w:ascii="Arial" w:hAnsi="Arial" w:cs="Arial"/>
          <w:color w:val="000000"/>
          <w:sz w:val="20"/>
          <w:szCs w:val="20"/>
        </w:rPr>
        <w:t>scheduled throughout November.</w:t>
      </w:r>
    </w:p>
    <w:p w14:paraId="4D192EF0" w14:textId="77777777" w:rsidR="005B5BD7" w:rsidRPr="005B5BD7" w:rsidRDefault="005B5BD7" w:rsidP="005B5BD7">
      <w:pPr>
        <w:rPr>
          <w:rFonts w:ascii="Calibri" w:hAnsi="Calibri" w:cs="Calibri"/>
          <w:color w:val="000000"/>
          <w:sz w:val="20"/>
          <w:szCs w:val="20"/>
        </w:rPr>
      </w:pPr>
      <w:r w:rsidRPr="005B5BD7">
        <w:rPr>
          <w:rFonts w:ascii="Arial" w:hAnsi="Arial" w:cs="Arial"/>
          <w:color w:val="575757"/>
          <w:sz w:val="20"/>
          <w:szCs w:val="20"/>
        </w:rPr>
        <w:t> </w:t>
      </w:r>
    </w:p>
    <w:p w14:paraId="5A2A80A8" w14:textId="229A0D20" w:rsidR="005B5BD7" w:rsidRDefault="005B5BD7" w:rsidP="005B5BD7">
      <w:pPr>
        <w:rPr>
          <w:rFonts w:ascii="Arial" w:hAnsi="Arial" w:cs="Arial"/>
          <w:color w:val="000000"/>
          <w:sz w:val="20"/>
          <w:szCs w:val="20"/>
        </w:rPr>
      </w:pPr>
      <w:r w:rsidRPr="005B5BD7">
        <w:rPr>
          <w:rFonts w:ascii="Arial" w:hAnsi="Arial" w:cs="Arial"/>
          <w:color w:val="000000"/>
          <w:sz w:val="20"/>
          <w:szCs w:val="20"/>
        </w:rPr>
        <w:t>Applications due Jan 9.</w:t>
      </w:r>
    </w:p>
    <w:p w14:paraId="0AF65673" w14:textId="77777777" w:rsidR="005B5BD7" w:rsidRPr="005B5BD7" w:rsidRDefault="005B5BD7" w:rsidP="005B5BD7">
      <w:pPr>
        <w:rPr>
          <w:rFonts w:ascii="Calibri" w:hAnsi="Calibri" w:cs="Calibri"/>
          <w:color w:val="000000"/>
          <w:sz w:val="20"/>
          <w:szCs w:val="20"/>
        </w:rPr>
      </w:pPr>
    </w:p>
    <w:p w14:paraId="23E4FBBB" w14:textId="77777777" w:rsidR="005B5BD7" w:rsidRPr="00023407" w:rsidRDefault="005B5BD7" w:rsidP="005B5BD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E155A29" w14:textId="12FAF5A3" w:rsidR="005B5BD7" w:rsidRDefault="005B5BD7"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ABRCMS Research Conference – Underrepresented STEM Students – Due Fri Oct 30</w:t>
      </w:r>
    </w:p>
    <w:p w14:paraId="5B0EDC71" w14:textId="77777777" w:rsidR="005B5BD7" w:rsidRDefault="005B5BD7" w:rsidP="005B5BD7">
      <w:pPr>
        <w:shd w:val="clear" w:color="auto" w:fill="FFFFFF"/>
        <w:rPr>
          <w:rFonts w:ascii="Calibri" w:hAnsi="Calibri" w:cs="Calibri"/>
          <w:color w:val="000000"/>
        </w:rPr>
      </w:pPr>
    </w:p>
    <w:p w14:paraId="35820FCE" w14:textId="77777777" w:rsidR="005B5BD7" w:rsidRDefault="005B5BD7" w:rsidP="005B5BD7">
      <w:pPr>
        <w:shd w:val="clear" w:color="auto" w:fill="FFFFFF"/>
        <w:rPr>
          <w:rFonts w:ascii="Arial" w:hAnsi="Arial" w:cs="Arial"/>
          <w:color w:val="000000"/>
          <w:sz w:val="20"/>
          <w:szCs w:val="20"/>
        </w:rPr>
      </w:pPr>
      <w:r w:rsidRPr="005B5BD7">
        <w:rPr>
          <w:rFonts w:ascii="Arial" w:hAnsi="Arial" w:cs="Arial"/>
          <w:color w:val="000000"/>
          <w:sz w:val="20"/>
          <w:szCs w:val="20"/>
        </w:rPr>
        <w:t>We are soliciting applications from traditionally underrepresented second- and third-year Department of Biological Sciences majors to attend </w:t>
      </w:r>
      <w:hyperlink r:id="rId29" w:history="1">
        <w:r w:rsidRPr="005B5BD7">
          <w:rPr>
            <w:rStyle w:val="Hyperlink"/>
            <w:rFonts w:ascii="Arial" w:hAnsi="Arial" w:cs="Arial"/>
            <w:sz w:val="20"/>
            <w:szCs w:val="20"/>
          </w:rPr>
          <w:t>ABRCMS </w:t>
        </w:r>
      </w:hyperlink>
      <w:r w:rsidRPr="005B5BD7">
        <w:rPr>
          <w:rFonts w:ascii="Arial" w:hAnsi="Arial" w:cs="Arial"/>
          <w:color w:val="000000"/>
          <w:sz w:val="20"/>
          <w:szCs w:val="20"/>
        </w:rPr>
        <w:t>with the department. </w:t>
      </w:r>
    </w:p>
    <w:p w14:paraId="2D30C40F" w14:textId="77777777" w:rsidR="005B5BD7" w:rsidRDefault="005B5BD7" w:rsidP="005B5BD7">
      <w:pPr>
        <w:shd w:val="clear" w:color="auto" w:fill="FFFFFF"/>
        <w:rPr>
          <w:rFonts w:ascii="Arial" w:hAnsi="Arial" w:cs="Arial"/>
          <w:color w:val="000000"/>
          <w:sz w:val="20"/>
          <w:szCs w:val="20"/>
        </w:rPr>
      </w:pPr>
    </w:p>
    <w:p w14:paraId="661CEC83" w14:textId="42DE4D4A" w:rsidR="005B5BD7" w:rsidRPr="005B5BD7" w:rsidRDefault="005B5BD7" w:rsidP="005B5BD7">
      <w:pPr>
        <w:shd w:val="clear" w:color="auto" w:fill="FFFFFF"/>
        <w:rPr>
          <w:rFonts w:ascii="Arial" w:hAnsi="Arial" w:cs="Arial"/>
          <w:color w:val="000000"/>
          <w:sz w:val="20"/>
          <w:szCs w:val="20"/>
        </w:rPr>
      </w:pPr>
      <w:r w:rsidRPr="005B5BD7">
        <w:rPr>
          <w:rFonts w:ascii="Arial" w:hAnsi="Arial" w:cs="Arial"/>
          <w:color w:val="000000"/>
          <w:sz w:val="20"/>
          <w:szCs w:val="20"/>
        </w:rPr>
        <w:t>This virtual conference will take place Nov 9-13 and our department is sending a group, which currently includes 11 undergraduate students who will present their research in the form of a poster</w:t>
      </w:r>
      <w:r>
        <w:rPr>
          <w:rFonts w:ascii="Arial" w:hAnsi="Arial" w:cs="Arial"/>
          <w:color w:val="000000"/>
          <w:sz w:val="20"/>
          <w:szCs w:val="20"/>
        </w:rPr>
        <w:t>,</w:t>
      </w:r>
      <w:r w:rsidRPr="005B5BD7">
        <w:rPr>
          <w:rFonts w:ascii="Arial" w:hAnsi="Arial" w:cs="Arial"/>
          <w:color w:val="000000"/>
          <w:sz w:val="20"/>
          <w:szCs w:val="20"/>
        </w:rPr>
        <w:t xml:space="preserve"> and 3 graduate student mentors.</w:t>
      </w:r>
    </w:p>
    <w:p w14:paraId="7EAA43DD" w14:textId="77777777" w:rsidR="005B5BD7" w:rsidRPr="005B5BD7" w:rsidRDefault="005B5BD7" w:rsidP="005B5BD7">
      <w:pPr>
        <w:shd w:val="clear" w:color="auto" w:fill="FFFFFF"/>
        <w:rPr>
          <w:rFonts w:ascii="Arial" w:hAnsi="Arial" w:cs="Arial"/>
          <w:color w:val="000000"/>
          <w:sz w:val="20"/>
          <w:szCs w:val="20"/>
        </w:rPr>
      </w:pPr>
    </w:p>
    <w:p w14:paraId="64FA732A" w14:textId="7CE48E0B" w:rsidR="005B5BD7" w:rsidRPr="005B5BD7" w:rsidRDefault="005B5BD7" w:rsidP="005B5BD7">
      <w:pPr>
        <w:shd w:val="clear" w:color="auto" w:fill="FFFFFF"/>
        <w:rPr>
          <w:rFonts w:ascii="Arial" w:hAnsi="Arial" w:cs="Arial"/>
          <w:color w:val="000000"/>
          <w:sz w:val="20"/>
          <w:szCs w:val="20"/>
        </w:rPr>
      </w:pPr>
      <w:r w:rsidRPr="005B5BD7">
        <w:rPr>
          <w:rFonts w:ascii="Arial" w:hAnsi="Arial" w:cs="Arial"/>
          <w:color w:val="000000"/>
          <w:sz w:val="20"/>
          <w:szCs w:val="20"/>
          <w:shd w:val="clear" w:color="auto" w:fill="FFFFFF"/>
        </w:rPr>
        <w:t>We are looking for students </w:t>
      </w:r>
      <w:r w:rsidRPr="005B5BD7">
        <w:rPr>
          <w:rFonts w:ascii="Arial" w:hAnsi="Arial" w:cs="Arial"/>
          <w:color w:val="000000"/>
          <w:sz w:val="20"/>
          <w:szCs w:val="20"/>
        </w:rPr>
        <w:t>who are</w:t>
      </w:r>
      <w:r w:rsidRPr="005B5BD7">
        <w:rPr>
          <w:rStyle w:val="apple-converted-space"/>
          <w:rFonts w:ascii="Arial" w:hAnsi="Arial" w:cs="Arial"/>
          <w:color w:val="000000"/>
          <w:sz w:val="20"/>
          <w:szCs w:val="20"/>
        </w:rPr>
        <w:t> </w:t>
      </w:r>
      <w:r w:rsidRPr="005B5BD7">
        <w:rPr>
          <w:rFonts w:ascii="Arial" w:hAnsi="Arial" w:cs="Arial"/>
          <w:color w:val="000000"/>
          <w:sz w:val="20"/>
          <w:szCs w:val="20"/>
          <w:u w:val="single"/>
        </w:rPr>
        <w:t>new to research or are interested in getting involved in research</w:t>
      </w:r>
      <w:r w:rsidRPr="005B5BD7">
        <w:rPr>
          <w:rStyle w:val="apple-converted-space"/>
          <w:rFonts w:ascii="Arial" w:hAnsi="Arial" w:cs="Arial"/>
          <w:color w:val="000000"/>
          <w:sz w:val="20"/>
          <w:szCs w:val="20"/>
        </w:rPr>
        <w:t> </w:t>
      </w:r>
      <w:r w:rsidRPr="005B5BD7">
        <w:rPr>
          <w:rFonts w:ascii="Arial" w:hAnsi="Arial" w:cs="Arial"/>
          <w:color w:val="000000"/>
          <w:sz w:val="20"/>
          <w:szCs w:val="20"/>
        </w:rPr>
        <w:t xml:space="preserve">and graduate school to join our departmental group. No previous research experience needed! This is a great </w:t>
      </w:r>
      <w:r w:rsidRPr="005B5BD7">
        <w:rPr>
          <w:rFonts w:ascii="Arial" w:hAnsi="Arial" w:cs="Arial"/>
          <w:color w:val="000000"/>
          <w:sz w:val="20"/>
          <w:szCs w:val="20"/>
        </w:rPr>
        <w:lastRenderedPageBreak/>
        <w:t xml:space="preserve">conference to learn about exciting research, opportunities for your future career, and </w:t>
      </w:r>
      <w:r>
        <w:rPr>
          <w:rFonts w:ascii="Arial" w:hAnsi="Arial" w:cs="Arial"/>
          <w:color w:val="000000"/>
          <w:sz w:val="20"/>
          <w:szCs w:val="20"/>
        </w:rPr>
        <w:t xml:space="preserve">to </w:t>
      </w:r>
      <w:r w:rsidRPr="005B5BD7">
        <w:rPr>
          <w:rFonts w:ascii="Arial" w:hAnsi="Arial" w:cs="Arial"/>
          <w:color w:val="000000"/>
          <w:sz w:val="20"/>
          <w:szCs w:val="20"/>
        </w:rPr>
        <w:t>network with people within biomedical science.</w:t>
      </w:r>
    </w:p>
    <w:p w14:paraId="7720F217" w14:textId="77777777" w:rsidR="005B5BD7" w:rsidRPr="005B5BD7" w:rsidRDefault="005B5BD7" w:rsidP="005B5BD7">
      <w:pPr>
        <w:shd w:val="clear" w:color="auto" w:fill="FFFFFF"/>
        <w:rPr>
          <w:rFonts w:ascii="Arial" w:hAnsi="Arial" w:cs="Arial"/>
          <w:color w:val="000000"/>
          <w:sz w:val="20"/>
          <w:szCs w:val="20"/>
        </w:rPr>
      </w:pPr>
    </w:p>
    <w:p w14:paraId="45F44268" w14:textId="77777777" w:rsidR="005B5BD7" w:rsidRPr="005B5BD7" w:rsidRDefault="005B5BD7" w:rsidP="005B5BD7">
      <w:pPr>
        <w:shd w:val="clear" w:color="auto" w:fill="FFFFFF"/>
        <w:rPr>
          <w:rFonts w:ascii="Arial" w:hAnsi="Arial" w:cs="Arial"/>
          <w:color w:val="000000"/>
          <w:sz w:val="20"/>
          <w:szCs w:val="20"/>
        </w:rPr>
      </w:pPr>
      <w:r w:rsidRPr="005B5BD7">
        <w:rPr>
          <w:rFonts w:ascii="Arial" w:hAnsi="Arial" w:cs="Arial"/>
          <w:color w:val="000000"/>
          <w:sz w:val="20"/>
          <w:szCs w:val="20"/>
        </w:rPr>
        <w:t>If you are interested in attending, please complete this </w:t>
      </w:r>
      <w:hyperlink r:id="rId30" w:tgtFrame="_blank" w:tooltip="https://pitt.co1.qualtrics.com/jfe/form/SV_9NxY4ukpim9ef1r" w:history="1">
        <w:r w:rsidRPr="005B5BD7">
          <w:rPr>
            <w:rStyle w:val="Hyperlink"/>
            <w:rFonts w:ascii="Arial" w:hAnsi="Arial" w:cs="Arial"/>
            <w:sz w:val="20"/>
            <w:szCs w:val="20"/>
          </w:rPr>
          <w:t>short survey</w:t>
        </w:r>
      </w:hyperlink>
      <w:r w:rsidRPr="005B5BD7">
        <w:rPr>
          <w:rFonts w:ascii="Arial" w:hAnsi="Arial" w:cs="Arial"/>
          <w:color w:val="000000"/>
          <w:sz w:val="20"/>
          <w:szCs w:val="20"/>
        </w:rPr>
        <w:t> (including submission of a current resume/CV) by 5pm Friday Oct 30th.</w:t>
      </w:r>
    </w:p>
    <w:p w14:paraId="46A478E8" w14:textId="77777777" w:rsidR="005B5BD7" w:rsidRPr="005B5BD7" w:rsidRDefault="005B5BD7" w:rsidP="005B5BD7">
      <w:pPr>
        <w:shd w:val="clear" w:color="auto" w:fill="FFFFFF"/>
        <w:rPr>
          <w:rFonts w:ascii="Arial" w:hAnsi="Arial" w:cs="Arial"/>
          <w:color w:val="000000"/>
          <w:sz w:val="20"/>
          <w:szCs w:val="20"/>
        </w:rPr>
      </w:pPr>
    </w:p>
    <w:p w14:paraId="2EBF300D" w14:textId="77777777" w:rsidR="005B5BD7" w:rsidRPr="005B5BD7" w:rsidRDefault="005B5BD7" w:rsidP="005B5BD7">
      <w:pPr>
        <w:shd w:val="clear" w:color="auto" w:fill="FFFFFF"/>
        <w:rPr>
          <w:rFonts w:ascii="Arial" w:hAnsi="Arial" w:cs="Arial"/>
          <w:color w:val="000000"/>
          <w:sz w:val="20"/>
          <w:szCs w:val="20"/>
        </w:rPr>
      </w:pPr>
      <w:r w:rsidRPr="005B5BD7">
        <w:rPr>
          <w:rFonts w:ascii="Arial" w:hAnsi="Arial" w:cs="Arial"/>
          <w:color w:val="000000"/>
          <w:sz w:val="20"/>
          <w:szCs w:val="20"/>
        </w:rPr>
        <w:t>Please email Jessica (</w:t>
      </w:r>
      <w:hyperlink r:id="rId31" w:tooltip="mailto:wandelt@pitt.edu" w:history="1">
        <w:r w:rsidRPr="005B5BD7">
          <w:rPr>
            <w:rStyle w:val="Hyperlink"/>
            <w:rFonts w:ascii="Arial" w:hAnsi="Arial" w:cs="Arial"/>
            <w:sz w:val="20"/>
            <w:szCs w:val="20"/>
          </w:rPr>
          <w:t>wandelt@pitt.edu</w:t>
        </w:r>
      </w:hyperlink>
      <w:r w:rsidRPr="005B5BD7">
        <w:rPr>
          <w:rFonts w:ascii="Arial" w:hAnsi="Arial" w:cs="Arial"/>
          <w:color w:val="000000"/>
          <w:sz w:val="20"/>
          <w:szCs w:val="20"/>
        </w:rPr>
        <w:t>) if you have any questions.</w:t>
      </w:r>
    </w:p>
    <w:p w14:paraId="313CE5E2" w14:textId="77777777" w:rsidR="005B5BD7" w:rsidRDefault="005B5BD7" w:rsidP="005B5BD7">
      <w:pPr>
        <w:pStyle w:val="ListParagraph"/>
        <w:widowControl w:val="0"/>
        <w:autoSpaceDE w:val="0"/>
        <w:autoSpaceDN w:val="0"/>
        <w:adjustRightInd w:val="0"/>
        <w:ind w:left="360"/>
        <w:rPr>
          <w:rFonts w:ascii="Arial" w:hAnsi="Arial" w:cs="Arial"/>
          <w:b/>
          <w:bCs/>
          <w:color w:val="ED7D31" w:themeColor="accent2"/>
          <w:sz w:val="20"/>
          <w:szCs w:val="20"/>
        </w:rPr>
      </w:pPr>
    </w:p>
    <w:p w14:paraId="5EC4CA4E" w14:textId="7C58ED66" w:rsidR="005B5BD7" w:rsidRPr="005B5BD7" w:rsidRDefault="005B5BD7" w:rsidP="005B5BD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52A0128" w14:textId="084BCB59" w:rsidR="00502936" w:rsidRDefault="00502936"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Career Mentoring Program</w:t>
      </w:r>
    </w:p>
    <w:p w14:paraId="5DAFA430" w14:textId="3CFE9FA8" w:rsidR="00502936" w:rsidRDefault="00502936" w:rsidP="00502936">
      <w:pPr>
        <w:widowControl w:val="0"/>
        <w:autoSpaceDE w:val="0"/>
        <w:autoSpaceDN w:val="0"/>
        <w:adjustRightInd w:val="0"/>
        <w:rPr>
          <w:rFonts w:ascii="Arial" w:hAnsi="Arial" w:cs="Arial"/>
          <w:b/>
          <w:bCs/>
          <w:color w:val="ED7D31" w:themeColor="accent2"/>
          <w:sz w:val="20"/>
          <w:szCs w:val="20"/>
        </w:rPr>
      </w:pPr>
    </w:p>
    <w:p w14:paraId="1BAC3325" w14:textId="77777777" w:rsidR="00502936" w:rsidRPr="00804BB0" w:rsidRDefault="00502936" w:rsidP="00502936">
      <w:pPr>
        <w:rPr>
          <w:rStyle w:val="Hyperlink"/>
          <w:rFonts w:ascii="Arial" w:hAnsi="Arial" w:cs="Arial"/>
          <w:color w:val="0068A5"/>
          <w:sz w:val="20"/>
          <w:szCs w:val="20"/>
        </w:rPr>
      </w:pPr>
      <w:r w:rsidRPr="00804BB0">
        <w:rPr>
          <w:rFonts w:ascii="Arial" w:hAnsi="Arial" w:cs="Arial"/>
          <w:sz w:val="20"/>
          <w:szCs w:val="20"/>
        </w:rPr>
        <w:t>Join a career mentoring program for undergraduate students.  The University of Pit</w:t>
      </w:r>
      <w:r>
        <w:rPr>
          <w:rFonts w:ascii="Arial" w:hAnsi="Arial" w:cs="Arial"/>
          <w:sz w:val="20"/>
          <w:szCs w:val="20"/>
        </w:rPr>
        <w:t>t</w:t>
      </w:r>
      <w:r w:rsidRPr="00804BB0">
        <w:rPr>
          <w:rFonts w:ascii="Arial" w:hAnsi="Arial" w:cs="Arial"/>
          <w:sz w:val="20"/>
          <w:szCs w:val="20"/>
        </w:rPr>
        <w:t xml:space="preserve">sburgh’s Career Center is excited to facilitate the </w:t>
      </w:r>
      <w:hyperlink r:id="rId32" w:tgtFrame="_blank" w:tooltip="http://url3836.pitt.edu/ls/click?upn=CQMaMUSXExFNmHXiBhx0foUdmVIul2RnZeAKY-2FNNdOrbcJgPExNRjUmlHHgKgfB0NswHW4HjNZMOXrqROWQWm2Ad2Ycr8OIMo4BtH6WxbzpJ20lp-2ByQbNPE-2FP1VsWLyP4w-2_6URAHB41VNCYiCEe-2Bdh3tgMVFwYQJV1p5VsamB7lOpTiBtNZe0WTRvFDEDcONT0en-2BrhFgOAj7Kqep8ZQzNqvlM0GMOZWqJOxDHufpWQObxFGhacC5kxDnPiyKnsOT-2B2WGmZzS6yLdiZ1YDo7z-2F0WO-2B29H1PdN1q8jYzGq9CdfT0-2F0tx-2FhdDQSDjYD3J16IFZ8Itj1YL3y2wcxe3OiQlBIlgZTDMdJa0KbJ-2BvVHkGEkmRzfiqmsiZ25zzu6hOex9MlJ7MwUlF50LFMmKOJF9U-2Fw-2B90F55i-2B-2BjDpa6tS9k6w-3D" w:history="1">
        <w:r w:rsidRPr="00804BB0">
          <w:rPr>
            <w:rStyle w:val="Hyperlink"/>
            <w:rFonts w:ascii="Arial" w:hAnsi="Arial" w:cs="Arial"/>
            <w:color w:val="0068A5"/>
            <w:sz w:val="20"/>
            <w:szCs w:val="20"/>
          </w:rPr>
          <w:t>Pitt Link Mentoring Program</w:t>
        </w:r>
      </w:hyperlink>
      <w:r w:rsidRPr="00804BB0">
        <w:rPr>
          <w:rStyle w:val="apple-converted-space"/>
          <w:rFonts w:ascii="Arial" w:hAnsi="Arial" w:cs="Arial"/>
          <w:color w:val="000000"/>
          <w:sz w:val="20"/>
          <w:szCs w:val="20"/>
        </w:rPr>
        <w:t> </w:t>
      </w:r>
      <w:r w:rsidRPr="00804BB0">
        <w:rPr>
          <w:rFonts w:ascii="Arial" w:hAnsi="Arial" w:cs="Arial"/>
          <w:color w:val="000000"/>
          <w:sz w:val="20"/>
          <w:szCs w:val="20"/>
        </w:rPr>
        <w:t>on</w:t>
      </w:r>
      <w:r w:rsidRPr="00804BB0">
        <w:rPr>
          <w:rStyle w:val="apple-converted-space"/>
          <w:rFonts w:ascii="Arial" w:hAnsi="Arial" w:cs="Arial"/>
          <w:color w:val="000000"/>
          <w:sz w:val="20"/>
          <w:szCs w:val="20"/>
        </w:rPr>
        <w:t> </w:t>
      </w:r>
      <w:hyperlink r:id="rId33" w:tgtFrame="_blank" w:history="1">
        <w:r w:rsidRPr="00804BB0">
          <w:rPr>
            <w:rStyle w:val="Hyperlink"/>
            <w:rFonts w:ascii="Arial" w:hAnsi="Arial" w:cs="Arial"/>
            <w:color w:val="0068A5"/>
            <w:sz w:val="20"/>
            <w:szCs w:val="20"/>
          </w:rPr>
          <w:t>Pitt Commons!</w:t>
        </w:r>
      </w:hyperlink>
    </w:p>
    <w:p w14:paraId="3832D8BA" w14:textId="77777777" w:rsidR="00502936" w:rsidRPr="00804BB0" w:rsidRDefault="00502936" w:rsidP="00502936">
      <w:pPr>
        <w:rPr>
          <w:rStyle w:val="Hyperlink"/>
          <w:rFonts w:ascii="Arial" w:hAnsi="Arial" w:cs="Arial"/>
          <w:color w:val="0068A5"/>
          <w:sz w:val="20"/>
          <w:szCs w:val="20"/>
        </w:rPr>
      </w:pPr>
    </w:p>
    <w:p w14:paraId="11B11996"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Pitt Link is a mentoring program designed to</w:t>
      </w:r>
      <w:r w:rsidRPr="00804BB0">
        <w:rPr>
          <w:rStyle w:val="apple-converted-space"/>
          <w:rFonts w:ascii="Arial" w:hAnsi="Arial" w:cs="Arial"/>
          <w:color w:val="000000"/>
        </w:rPr>
        <w:t> </w:t>
      </w:r>
      <w:r w:rsidRPr="00804BB0">
        <w:rPr>
          <w:rStyle w:val="Strong"/>
          <w:rFonts w:ascii="Arial" w:hAnsi="Arial" w:cs="Arial"/>
          <w:color w:val="000000"/>
        </w:rPr>
        <w:t>support Pitt undergraduate students in their major and career planning through 1:1 mentoring with alumni</w:t>
      </w:r>
      <w:r w:rsidRPr="00804BB0">
        <w:rPr>
          <w:rFonts w:ascii="Arial" w:hAnsi="Arial" w:cs="Arial"/>
          <w:color w:val="000000"/>
        </w:rPr>
        <w:t>. Alumni mentors will help students by sharing career, academic, and personal advice, as well as Pitt expertise.</w:t>
      </w:r>
    </w:p>
    <w:p w14:paraId="522F43F1"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 </w:t>
      </w:r>
    </w:p>
    <w:p w14:paraId="7A4E5415"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To join Pitt Link, click the "Join Pitt Link" button and sign in with your Pitt email address. Sign up today and you will be matched with a mentor in October 2020. Spots will fill up fast, so be sure to sign up ASAP!</w:t>
      </w:r>
    </w:p>
    <w:p w14:paraId="0F3FBFC2" w14:textId="77777777" w:rsidR="00502936" w:rsidRPr="00502936" w:rsidRDefault="00502936" w:rsidP="00502936">
      <w:pPr>
        <w:widowControl w:val="0"/>
        <w:autoSpaceDE w:val="0"/>
        <w:autoSpaceDN w:val="0"/>
        <w:adjustRightInd w:val="0"/>
        <w:rPr>
          <w:rFonts w:ascii="Arial" w:hAnsi="Arial" w:cs="Arial"/>
          <w:b/>
          <w:bCs/>
          <w:color w:val="ED7D31" w:themeColor="accent2"/>
          <w:sz w:val="20"/>
          <w:szCs w:val="20"/>
        </w:rPr>
      </w:pPr>
    </w:p>
    <w:p w14:paraId="5AB35D3A" w14:textId="77777777" w:rsidR="00502936" w:rsidRPr="00023407" w:rsidRDefault="00502936" w:rsidP="00502936">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D9D8A69" w14:textId="246B7D9E" w:rsidR="001232AC" w:rsidRPr="005B5BD7" w:rsidRDefault="005B5BD7" w:rsidP="00ED666D">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5B5BD7">
        <w:rPr>
          <w:rFonts w:ascii="Arial" w:hAnsi="Arial" w:cs="Arial"/>
          <w:b/>
          <w:bCs/>
          <w:color w:val="ED7D31" w:themeColor="accent2"/>
          <w:sz w:val="20"/>
          <w:szCs w:val="20"/>
        </w:rPr>
        <w:t xml:space="preserve">Adulting 101 – Oct 28 </w:t>
      </w:r>
    </w:p>
    <w:p w14:paraId="4ABEDD21" w14:textId="77777777" w:rsidR="005B5BD7" w:rsidRPr="005B5BD7" w:rsidRDefault="005B5BD7" w:rsidP="005B5BD7">
      <w:pPr>
        <w:widowControl w:val="0"/>
        <w:autoSpaceDE w:val="0"/>
        <w:autoSpaceDN w:val="0"/>
        <w:adjustRightInd w:val="0"/>
        <w:rPr>
          <w:rFonts w:ascii="Arial" w:hAnsi="Arial" w:cs="Arial"/>
          <w:b/>
          <w:bCs/>
          <w:color w:val="70AD47" w:themeColor="accent6"/>
          <w:sz w:val="20"/>
          <w:szCs w:val="20"/>
        </w:rPr>
      </w:pPr>
    </w:p>
    <w:p w14:paraId="069F762C" w14:textId="2E852C29" w:rsidR="005B5BD7" w:rsidRDefault="005B5BD7" w:rsidP="005B5BD7">
      <w:pPr>
        <w:shd w:val="clear" w:color="auto" w:fill="FFFFFF"/>
        <w:rPr>
          <w:rFonts w:ascii="Arial" w:hAnsi="Arial" w:cs="Arial"/>
          <w:color w:val="000000"/>
          <w:sz w:val="20"/>
          <w:szCs w:val="20"/>
        </w:rPr>
      </w:pPr>
      <w:r w:rsidRPr="00522BB4">
        <w:rPr>
          <w:rFonts w:ascii="Arial" w:hAnsi="Arial" w:cs="Arial"/>
          <w:color w:val="000000"/>
          <w:sz w:val="20"/>
          <w:szCs w:val="20"/>
        </w:rPr>
        <w:t>Are you graduating soon and nervous about what happens after college? Join the Career Center for a new virtual workshop focusing on how to prepare yourself socially, financially, and professionally for what happens after college.</w:t>
      </w:r>
    </w:p>
    <w:p w14:paraId="45FBE0E2" w14:textId="6AEF1C95" w:rsidR="005B5BD7" w:rsidRDefault="005B5BD7" w:rsidP="005B5BD7">
      <w:pPr>
        <w:shd w:val="clear" w:color="auto" w:fill="FFFFFF"/>
        <w:rPr>
          <w:rFonts w:ascii="Arial" w:hAnsi="Arial" w:cs="Arial"/>
          <w:color w:val="000000"/>
          <w:sz w:val="20"/>
          <w:szCs w:val="20"/>
        </w:rPr>
      </w:pPr>
    </w:p>
    <w:p w14:paraId="72288234" w14:textId="73484342" w:rsidR="005B5BD7" w:rsidRDefault="005B5BD7" w:rsidP="005B5BD7">
      <w:pPr>
        <w:shd w:val="clear" w:color="auto" w:fill="FFFFFF"/>
        <w:rPr>
          <w:rFonts w:ascii="Arial" w:hAnsi="Arial" w:cs="Arial"/>
          <w:color w:val="000000"/>
          <w:sz w:val="20"/>
          <w:szCs w:val="20"/>
        </w:rPr>
      </w:pPr>
      <w:r>
        <w:rPr>
          <w:rFonts w:ascii="Arial" w:hAnsi="Arial" w:cs="Arial"/>
          <w:color w:val="000000"/>
          <w:sz w:val="20"/>
          <w:szCs w:val="20"/>
        </w:rPr>
        <w:t xml:space="preserve">Pre-registration is required!  </w:t>
      </w:r>
      <w:hyperlink r:id="rId34" w:history="1">
        <w:r w:rsidRPr="005B5BD7">
          <w:rPr>
            <w:rStyle w:val="Hyperlink"/>
            <w:rFonts w:ascii="Arial" w:hAnsi="Arial" w:cs="Arial"/>
            <w:sz w:val="20"/>
            <w:szCs w:val="20"/>
          </w:rPr>
          <w:t xml:space="preserve">Click here to learn </w:t>
        </w:r>
        <w:r w:rsidRPr="005B5BD7">
          <w:rPr>
            <w:rStyle w:val="Hyperlink"/>
            <w:rFonts w:ascii="Arial" w:hAnsi="Arial" w:cs="Arial"/>
            <w:sz w:val="20"/>
            <w:szCs w:val="20"/>
          </w:rPr>
          <w:t>m</w:t>
        </w:r>
        <w:r w:rsidRPr="005B5BD7">
          <w:rPr>
            <w:rStyle w:val="Hyperlink"/>
            <w:rFonts w:ascii="Arial" w:hAnsi="Arial" w:cs="Arial"/>
            <w:sz w:val="20"/>
            <w:szCs w:val="20"/>
          </w:rPr>
          <w:t>ore and register for Adulting 101</w:t>
        </w:r>
      </w:hyperlink>
      <w:r>
        <w:rPr>
          <w:rFonts w:ascii="Arial" w:hAnsi="Arial" w:cs="Arial"/>
          <w:color w:val="000000"/>
          <w:sz w:val="20"/>
          <w:szCs w:val="20"/>
        </w:rPr>
        <w:t>.</w:t>
      </w:r>
    </w:p>
    <w:p w14:paraId="1C277DC3" w14:textId="77777777" w:rsidR="00D84F37" w:rsidRDefault="00D84F37" w:rsidP="001232AC">
      <w:pPr>
        <w:widowControl w:val="0"/>
        <w:autoSpaceDE w:val="0"/>
        <w:autoSpaceDN w:val="0"/>
        <w:adjustRightInd w:val="0"/>
        <w:rPr>
          <w:rFonts w:ascii="Arial" w:hAnsi="Arial" w:cs="Arial"/>
          <w:sz w:val="20"/>
          <w:szCs w:val="20"/>
        </w:rPr>
      </w:pPr>
    </w:p>
    <w:p w14:paraId="01E220FA"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70A5192" w14:textId="20A866E9" w:rsidR="00565F60" w:rsidRDefault="00565F6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Virtual Panther Shadow with Bayer – Oct 30</w:t>
      </w:r>
    </w:p>
    <w:p w14:paraId="1E27F6FC" w14:textId="77777777" w:rsidR="00565F60" w:rsidRDefault="00565F60" w:rsidP="00565F60">
      <w:pPr>
        <w:widowControl w:val="0"/>
        <w:autoSpaceDE w:val="0"/>
        <w:autoSpaceDN w:val="0"/>
        <w:adjustRightInd w:val="0"/>
        <w:rPr>
          <w:rFonts w:ascii="Arial" w:hAnsi="Arial" w:cs="Arial"/>
          <w:b/>
          <w:bCs/>
          <w:color w:val="ED7D31" w:themeColor="accent2"/>
          <w:sz w:val="20"/>
          <w:szCs w:val="20"/>
        </w:rPr>
      </w:pPr>
    </w:p>
    <w:p w14:paraId="1991536E" w14:textId="77777777" w:rsidR="00565F60" w:rsidRDefault="00565F60" w:rsidP="00BC3A9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Join us Oct 30 from 1-2 for an exclusive </w:t>
      </w:r>
      <w:hyperlink r:id="rId35" w:history="1">
        <w:r w:rsidRPr="00BE6ABD">
          <w:rPr>
            <w:rStyle w:val="Hyperlink"/>
            <w:rFonts w:ascii="Arial" w:hAnsi="Arial" w:cs="Arial"/>
            <w:sz w:val="20"/>
            <w:szCs w:val="20"/>
          </w:rPr>
          <w:t>Virtual Site Visit with Bayer</w:t>
        </w:r>
      </w:hyperlink>
      <w:r>
        <w:rPr>
          <w:rFonts w:ascii="Arial" w:hAnsi="Arial" w:cs="Arial"/>
          <w:color w:val="000000"/>
          <w:sz w:val="20"/>
          <w:szCs w:val="20"/>
        </w:rPr>
        <w:t xml:space="preserve">!  </w:t>
      </w:r>
    </w:p>
    <w:p w14:paraId="15EA4327" w14:textId="77777777" w:rsidR="00565F60" w:rsidRDefault="00565F60" w:rsidP="00BC3A90">
      <w:pPr>
        <w:widowControl w:val="0"/>
        <w:autoSpaceDE w:val="0"/>
        <w:autoSpaceDN w:val="0"/>
        <w:adjustRightInd w:val="0"/>
        <w:rPr>
          <w:rFonts w:ascii="Arial" w:hAnsi="Arial" w:cs="Arial"/>
          <w:color w:val="000000"/>
          <w:sz w:val="20"/>
          <w:szCs w:val="20"/>
        </w:rPr>
      </w:pPr>
    </w:p>
    <w:p w14:paraId="59118CC8" w14:textId="77777777" w:rsidR="00565F60" w:rsidRDefault="00565F60" w:rsidP="00BC3A9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This one-hour event will take place via Zoom and a link will be sent to registrants before the event.  This event will be highlighting the Indianola facility in the greater Pittsburgh area and will have key employees highlighting their day to day experiences.  </w:t>
      </w:r>
    </w:p>
    <w:p w14:paraId="2E13B7C1" w14:textId="77777777" w:rsidR="00565F60" w:rsidRDefault="00565F60" w:rsidP="00BC3A90">
      <w:pPr>
        <w:widowControl w:val="0"/>
        <w:autoSpaceDE w:val="0"/>
        <w:autoSpaceDN w:val="0"/>
        <w:adjustRightInd w:val="0"/>
        <w:rPr>
          <w:rFonts w:ascii="Arial" w:hAnsi="Arial" w:cs="Arial"/>
          <w:color w:val="000000"/>
          <w:sz w:val="20"/>
          <w:szCs w:val="20"/>
        </w:rPr>
      </w:pPr>
    </w:p>
    <w:p w14:paraId="0768743C" w14:textId="1152BC6F" w:rsidR="00BC3A90" w:rsidRDefault="00565F60" w:rsidP="00BC3A90">
      <w:pPr>
        <w:widowControl w:val="0"/>
        <w:autoSpaceDE w:val="0"/>
        <w:autoSpaceDN w:val="0"/>
        <w:adjustRightInd w:val="0"/>
        <w:rPr>
          <w:rFonts w:ascii="Arial" w:hAnsi="Arial" w:cs="Arial"/>
          <w:b/>
          <w:bCs/>
          <w:color w:val="ED7D31" w:themeColor="accent2"/>
          <w:sz w:val="20"/>
          <w:szCs w:val="20"/>
        </w:rPr>
      </w:pPr>
      <w:r>
        <w:rPr>
          <w:rFonts w:ascii="Arial" w:hAnsi="Arial" w:cs="Arial"/>
          <w:color w:val="000000"/>
          <w:sz w:val="20"/>
          <w:szCs w:val="20"/>
        </w:rPr>
        <w:t xml:space="preserve">Please join us for this unique opportunity to learn more about Bayer and their opportunities for students.  Email </w:t>
      </w:r>
      <w:hyperlink r:id="rId36" w:history="1">
        <w:r w:rsidRPr="009E5760">
          <w:rPr>
            <w:rStyle w:val="Hyperlink"/>
            <w:rFonts w:ascii="Arial" w:hAnsi="Arial" w:cs="Arial"/>
            <w:sz w:val="20"/>
            <w:szCs w:val="20"/>
          </w:rPr>
          <w:t>briandoyle@pitt.edu</w:t>
        </w:r>
      </w:hyperlink>
      <w:r>
        <w:rPr>
          <w:rFonts w:ascii="Arial" w:hAnsi="Arial" w:cs="Arial"/>
          <w:color w:val="000000"/>
          <w:sz w:val="20"/>
          <w:szCs w:val="20"/>
        </w:rPr>
        <w:t xml:space="preserve"> if you have questions</w:t>
      </w:r>
    </w:p>
    <w:p w14:paraId="2458D671" w14:textId="7F276A30" w:rsidR="00BC3A90" w:rsidRDefault="00BC3A90" w:rsidP="00BC3A90">
      <w:pPr>
        <w:widowControl w:val="0"/>
        <w:autoSpaceDE w:val="0"/>
        <w:autoSpaceDN w:val="0"/>
        <w:adjustRightInd w:val="0"/>
        <w:rPr>
          <w:rFonts w:ascii="Arial" w:hAnsi="Arial" w:cs="Arial"/>
          <w:b/>
          <w:bCs/>
          <w:color w:val="ED7D31" w:themeColor="accent2"/>
          <w:sz w:val="20"/>
          <w:szCs w:val="20"/>
        </w:rPr>
      </w:pPr>
    </w:p>
    <w:p w14:paraId="468BB2CC" w14:textId="77777777" w:rsidR="000F40F3" w:rsidRPr="00AE51A8" w:rsidRDefault="000F40F3" w:rsidP="000F40F3">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750969BF" w14:textId="5837F0E5" w:rsidR="00502936" w:rsidRPr="00502936" w:rsidRDefault="00502936" w:rsidP="00502936">
      <w:pPr>
        <w:pStyle w:val="ListParagraph"/>
        <w:widowControl w:val="0"/>
        <w:numPr>
          <w:ilvl w:val="0"/>
          <w:numId w:val="2"/>
        </w:numPr>
        <w:tabs>
          <w:tab w:val="left" w:pos="90"/>
        </w:tabs>
        <w:autoSpaceDE w:val="0"/>
        <w:autoSpaceDN w:val="0"/>
        <w:adjustRightInd w:val="0"/>
        <w:ind w:left="360"/>
        <w:rPr>
          <w:rFonts w:ascii="Arial" w:hAnsi="Arial" w:cs="Arial"/>
          <w:sz w:val="20"/>
          <w:szCs w:val="20"/>
        </w:rPr>
      </w:pPr>
      <w:r>
        <w:rPr>
          <w:rFonts w:ascii="Arial" w:hAnsi="Arial" w:cs="Arial"/>
          <w:b/>
          <w:bCs/>
          <w:color w:val="ED7D31" w:themeColor="accent2"/>
          <w:sz w:val="20"/>
          <w:szCs w:val="20"/>
        </w:rPr>
        <w:t xml:space="preserve">Pre-Pharmacy – NSU Preview Day –Dec 1 </w:t>
      </w:r>
    </w:p>
    <w:p w14:paraId="14FCBA1D" w14:textId="77777777" w:rsidR="00502936" w:rsidRPr="00502936" w:rsidRDefault="00502936" w:rsidP="00502936">
      <w:pPr>
        <w:widowControl w:val="0"/>
        <w:tabs>
          <w:tab w:val="left" w:pos="90"/>
        </w:tabs>
        <w:autoSpaceDE w:val="0"/>
        <w:autoSpaceDN w:val="0"/>
        <w:adjustRightInd w:val="0"/>
        <w:rPr>
          <w:rFonts w:ascii="Arial" w:hAnsi="Arial" w:cs="Arial"/>
          <w:sz w:val="20"/>
          <w:szCs w:val="20"/>
        </w:rPr>
      </w:pPr>
    </w:p>
    <w:p w14:paraId="4E65AFED" w14:textId="41963008" w:rsidR="00502936" w:rsidRPr="0025680F" w:rsidRDefault="00502936" w:rsidP="00502936">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Nova Southeastern University College of Pharmacy (NSU COP) Palm Beach Campus would like to invite</w:t>
      </w:r>
      <w:r w:rsidRPr="0025680F">
        <w:rPr>
          <w:rFonts w:ascii="Arial" w:hAnsi="Arial" w:cs="Arial"/>
          <w:color w:val="000000"/>
          <w:sz w:val="20"/>
          <w:szCs w:val="20"/>
        </w:rPr>
        <w:t xml:space="preserve"> pre-pharmacy students</w:t>
      </w:r>
      <w:r w:rsidRPr="0025680F">
        <w:rPr>
          <w:rStyle w:val="apple-converted-space"/>
          <w:rFonts w:ascii="Arial" w:hAnsi="Arial" w:cs="Arial"/>
          <w:color w:val="000000"/>
          <w:sz w:val="20"/>
          <w:szCs w:val="20"/>
          <w:shd w:val="clear" w:color="auto" w:fill="FFFFFF"/>
        </w:rPr>
        <w:t> </w:t>
      </w:r>
      <w:r w:rsidRPr="0025680F">
        <w:rPr>
          <w:rFonts w:ascii="Arial" w:hAnsi="Arial" w:cs="Arial"/>
          <w:color w:val="000000"/>
          <w:sz w:val="20"/>
          <w:szCs w:val="20"/>
          <w:shd w:val="clear" w:color="auto" w:fill="FFFFFF"/>
        </w:rPr>
        <w:t>to NSU Preview Day!   </w:t>
      </w:r>
    </w:p>
    <w:p w14:paraId="2E1AEDDE" w14:textId="77777777" w:rsidR="00502936" w:rsidRPr="0025680F" w:rsidRDefault="00502936" w:rsidP="00502936">
      <w:pPr>
        <w:spacing w:line="231" w:lineRule="atLeast"/>
        <w:ind w:left="720"/>
        <w:rPr>
          <w:rFonts w:ascii="Arial" w:hAnsi="Arial" w:cs="Arial"/>
          <w:color w:val="000000"/>
          <w:sz w:val="20"/>
          <w:szCs w:val="20"/>
        </w:rPr>
      </w:pPr>
      <w:r w:rsidRPr="0025680F">
        <w:rPr>
          <w:rFonts w:ascii="Arial" w:hAnsi="Arial" w:cs="Arial"/>
          <w:color w:val="000000"/>
          <w:sz w:val="20"/>
          <w:szCs w:val="20"/>
        </w:rPr>
        <w:t> </w:t>
      </w:r>
    </w:p>
    <w:p w14:paraId="5A241E29" w14:textId="62E34416" w:rsidR="00502936" w:rsidRPr="0025680F" w:rsidRDefault="00502936" w:rsidP="00502936">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Student</w:t>
      </w:r>
      <w:r>
        <w:rPr>
          <w:rFonts w:ascii="Arial" w:hAnsi="Arial" w:cs="Arial"/>
          <w:color w:val="000000"/>
          <w:sz w:val="20"/>
          <w:szCs w:val="20"/>
          <w:shd w:val="clear" w:color="auto" w:fill="FFFFFF"/>
        </w:rPr>
        <w:t>s</w:t>
      </w:r>
      <w:r w:rsidRPr="0025680F">
        <w:rPr>
          <w:rFonts w:ascii="Arial" w:hAnsi="Arial" w:cs="Arial"/>
          <w:color w:val="000000"/>
          <w:sz w:val="20"/>
          <w:szCs w:val="20"/>
          <w:shd w:val="clear" w:color="auto" w:fill="FFFFFF"/>
        </w:rPr>
        <w:t xml:space="preserve"> who attend will get an in-depth look into Nova Southeastern University's (NSU) Doctor of Pharmacy </w:t>
      </w:r>
      <w:proofErr w:type="gramStart"/>
      <w:r w:rsidRPr="0025680F">
        <w:rPr>
          <w:rFonts w:ascii="Arial" w:hAnsi="Arial" w:cs="Arial"/>
          <w:color w:val="000000"/>
          <w:sz w:val="20"/>
          <w:szCs w:val="20"/>
          <w:shd w:val="clear" w:color="auto" w:fill="FFFFFF"/>
        </w:rPr>
        <w:t xml:space="preserve">program, </w:t>
      </w:r>
      <w:r w:rsidR="00810B64">
        <w:rPr>
          <w:rFonts w:ascii="Arial" w:hAnsi="Arial" w:cs="Arial"/>
          <w:color w:val="000000"/>
          <w:sz w:val="20"/>
          <w:szCs w:val="20"/>
          <w:shd w:val="clear" w:color="auto" w:fill="FFFFFF"/>
        </w:rPr>
        <w:t>and</w:t>
      </w:r>
      <w:proofErr w:type="gramEnd"/>
      <w:r w:rsidR="00810B64">
        <w:rPr>
          <w:rFonts w:ascii="Arial" w:hAnsi="Arial" w:cs="Arial"/>
          <w:color w:val="000000"/>
          <w:sz w:val="20"/>
          <w:szCs w:val="20"/>
          <w:shd w:val="clear" w:color="auto" w:fill="FFFFFF"/>
        </w:rPr>
        <w:t xml:space="preserve"> will </w:t>
      </w:r>
      <w:r w:rsidRPr="0025680F">
        <w:rPr>
          <w:rFonts w:ascii="Arial" w:hAnsi="Arial" w:cs="Arial"/>
          <w:color w:val="000000"/>
          <w:sz w:val="20"/>
          <w:szCs w:val="20"/>
          <w:shd w:val="clear" w:color="auto" w:fill="FFFFFF"/>
        </w:rPr>
        <w:t>learn how our state-of-the</w:t>
      </w:r>
      <w:r w:rsidRPr="0025680F">
        <w:rPr>
          <w:rFonts w:ascii="Arial" w:hAnsi="Arial" w:cs="Arial"/>
          <w:color w:val="000000"/>
          <w:sz w:val="20"/>
          <w:szCs w:val="20"/>
          <w:shd w:val="clear" w:color="auto" w:fill="FFFFFF"/>
        </w:rPr>
        <w:softHyphen/>
        <w:t xml:space="preserve"> art campus and exceptional faculty will prepare them for advancement in their career as a pharmacist. During our informational session, we will answer student questions about admissions and how to get started. </w:t>
      </w:r>
    </w:p>
    <w:p w14:paraId="36A5F3CC" w14:textId="77777777" w:rsidR="00502936" w:rsidRPr="0025680F" w:rsidRDefault="00502936" w:rsidP="00502936">
      <w:pPr>
        <w:spacing w:line="231" w:lineRule="atLeast"/>
        <w:rPr>
          <w:rFonts w:ascii="Arial" w:hAnsi="Arial" w:cs="Arial"/>
          <w:color w:val="000000"/>
          <w:sz w:val="20"/>
          <w:szCs w:val="20"/>
          <w:shd w:val="clear" w:color="auto" w:fill="FFFFFF"/>
        </w:rPr>
      </w:pPr>
    </w:p>
    <w:p w14:paraId="6FFC8C07" w14:textId="168BE810" w:rsidR="00502936" w:rsidRPr="00565F60" w:rsidRDefault="00502936" w:rsidP="00565F60">
      <w:pPr>
        <w:spacing w:line="231" w:lineRule="atLeast"/>
        <w:rPr>
          <w:rFonts w:ascii="Arial" w:hAnsi="Arial" w:cs="Arial"/>
          <w:color w:val="000000" w:themeColor="text1"/>
          <w:sz w:val="20"/>
          <w:szCs w:val="20"/>
        </w:rPr>
      </w:pPr>
      <w:r w:rsidRPr="0025680F">
        <w:rPr>
          <w:rFonts w:ascii="Arial" w:hAnsi="Arial" w:cs="Arial"/>
          <w:color w:val="000000"/>
          <w:sz w:val="20"/>
          <w:szCs w:val="20"/>
          <w:shd w:val="clear" w:color="auto" w:fill="FFFFFF"/>
        </w:rPr>
        <w:t xml:space="preserve">The </w:t>
      </w:r>
      <w:r w:rsidR="00565F60">
        <w:rPr>
          <w:rFonts w:ascii="Arial" w:hAnsi="Arial" w:cs="Arial"/>
          <w:color w:val="000000"/>
          <w:sz w:val="20"/>
          <w:szCs w:val="20"/>
          <w:shd w:val="clear" w:color="auto" w:fill="FFFFFF"/>
        </w:rPr>
        <w:t xml:space="preserve">next </w:t>
      </w:r>
      <w:r w:rsidRPr="0025680F">
        <w:rPr>
          <w:rFonts w:ascii="Arial" w:hAnsi="Arial" w:cs="Arial"/>
          <w:color w:val="000000"/>
          <w:sz w:val="20"/>
          <w:szCs w:val="20"/>
          <w:shd w:val="clear" w:color="auto" w:fill="FFFFFF"/>
        </w:rPr>
        <w:t>preview day will take place on</w:t>
      </w:r>
      <w:r w:rsidR="00565F60">
        <w:rPr>
          <w:rFonts w:ascii="Arial" w:hAnsi="Arial" w:cs="Arial"/>
          <w:color w:val="000000"/>
          <w:sz w:val="20"/>
          <w:szCs w:val="20"/>
          <w:shd w:val="clear" w:color="auto" w:fill="FFFFFF"/>
        </w:rPr>
        <w:t xml:space="preserve"> </w:t>
      </w:r>
      <w:r w:rsidRPr="00565F60">
        <w:rPr>
          <w:rFonts w:ascii="Arial" w:hAnsi="Arial" w:cs="Arial"/>
          <w:color w:val="000000" w:themeColor="text1"/>
          <w:sz w:val="20"/>
          <w:szCs w:val="20"/>
        </w:rPr>
        <w:t>Tuesday, December 1 at 5:30 p.m.</w:t>
      </w:r>
      <w:r w:rsidRPr="00565F60">
        <w:rPr>
          <w:rStyle w:val="apple-converted-space"/>
          <w:rFonts w:ascii="Arial" w:hAnsi="Arial" w:cs="Arial"/>
          <w:color w:val="000000" w:themeColor="text1"/>
          <w:sz w:val="20"/>
          <w:szCs w:val="20"/>
        </w:rPr>
        <w:t> </w:t>
      </w:r>
    </w:p>
    <w:p w14:paraId="4694C95A" w14:textId="77777777" w:rsidR="00502936" w:rsidRPr="0025680F" w:rsidRDefault="00502936" w:rsidP="00502936">
      <w:pPr>
        <w:ind w:right="3444"/>
        <w:rPr>
          <w:rFonts w:ascii="Arial" w:hAnsi="Arial" w:cs="Arial"/>
          <w:color w:val="000000"/>
          <w:sz w:val="20"/>
          <w:szCs w:val="20"/>
        </w:rPr>
      </w:pPr>
      <w:r w:rsidRPr="0025680F">
        <w:rPr>
          <w:rFonts w:ascii="Arial" w:hAnsi="Arial" w:cs="Arial"/>
          <w:b/>
          <w:bCs/>
          <w:color w:val="0070C0"/>
          <w:sz w:val="20"/>
          <w:szCs w:val="20"/>
        </w:rPr>
        <w:t> </w:t>
      </w:r>
    </w:p>
    <w:p w14:paraId="2FAAAC06" w14:textId="2BB9D798" w:rsidR="00502936" w:rsidRPr="0025680F" w:rsidRDefault="00D70E65" w:rsidP="00810B64">
      <w:pPr>
        <w:rPr>
          <w:rFonts w:ascii="Arial" w:hAnsi="Arial" w:cs="Arial"/>
          <w:color w:val="000000"/>
          <w:sz w:val="20"/>
          <w:szCs w:val="20"/>
        </w:rPr>
      </w:pPr>
      <w:hyperlink r:id="rId37" w:history="1">
        <w:r w:rsidR="00502936" w:rsidRPr="00810B64">
          <w:rPr>
            <w:rStyle w:val="Hyperlink"/>
            <w:rFonts w:ascii="Arial" w:hAnsi="Arial" w:cs="Arial"/>
            <w:sz w:val="20"/>
            <w:szCs w:val="20"/>
          </w:rPr>
          <w:t>RSVP</w:t>
        </w:r>
      </w:hyperlink>
      <w:r w:rsidR="00502936" w:rsidRPr="0025680F">
        <w:rPr>
          <w:rFonts w:ascii="Arial" w:hAnsi="Arial" w:cs="Arial"/>
          <w:color w:val="000000"/>
          <w:sz w:val="20"/>
          <w:szCs w:val="20"/>
        </w:rPr>
        <w:t xml:space="preserve"> for the</w:t>
      </w:r>
      <w:r w:rsidR="00810B64">
        <w:rPr>
          <w:rFonts w:ascii="Arial" w:hAnsi="Arial" w:cs="Arial"/>
          <w:color w:val="000000"/>
          <w:sz w:val="20"/>
          <w:szCs w:val="20"/>
        </w:rPr>
        <w:t xml:space="preserve"> event.  </w:t>
      </w:r>
      <w:r w:rsidR="00502936" w:rsidRPr="0025680F">
        <w:rPr>
          <w:rFonts w:ascii="Arial" w:hAnsi="Arial" w:cs="Arial"/>
          <w:color w:val="000000"/>
          <w:sz w:val="20"/>
          <w:szCs w:val="20"/>
        </w:rPr>
        <w:t>Any additional questions can be directed to</w:t>
      </w:r>
      <w:r w:rsidR="00502936" w:rsidRPr="0025680F">
        <w:rPr>
          <w:rStyle w:val="apple-converted-space"/>
          <w:rFonts w:ascii="Arial" w:hAnsi="Arial" w:cs="Arial"/>
          <w:color w:val="000000"/>
          <w:sz w:val="20"/>
          <w:szCs w:val="20"/>
        </w:rPr>
        <w:t> </w:t>
      </w:r>
      <w:hyperlink r:id="rId38" w:history="1">
        <w:r w:rsidR="00502936" w:rsidRPr="0025680F">
          <w:rPr>
            <w:rStyle w:val="Hyperlink"/>
            <w:rFonts w:ascii="Arial" w:hAnsi="Arial" w:cs="Arial"/>
            <w:color w:val="800080"/>
            <w:sz w:val="20"/>
            <w:szCs w:val="20"/>
          </w:rPr>
          <w:t>pbphss@nova.edu</w:t>
        </w:r>
      </w:hyperlink>
      <w:r w:rsidR="00502936" w:rsidRPr="0025680F">
        <w:rPr>
          <w:rFonts w:ascii="Arial" w:hAnsi="Arial" w:cs="Arial"/>
          <w:color w:val="000000"/>
          <w:sz w:val="20"/>
          <w:szCs w:val="20"/>
        </w:rPr>
        <w:t>.</w:t>
      </w:r>
    </w:p>
    <w:p w14:paraId="04D48275" w14:textId="679D7155" w:rsidR="0050647B" w:rsidRDefault="0050647B" w:rsidP="00AE51A8">
      <w:pPr>
        <w:widowControl w:val="0"/>
        <w:tabs>
          <w:tab w:val="left" w:pos="90"/>
        </w:tabs>
        <w:autoSpaceDE w:val="0"/>
        <w:autoSpaceDN w:val="0"/>
        <w:adjustRightInd w:val="0"/>
        <w:rPr>
          <w:rFonts w:ascii="Arial" w:hAnsi="Arial" w:cs="Arial"/>
          <w:color w:val="000000" w:themeColor="text1"/>
          <w:sz w:val="20"/>
          <w:szCs w:val="20"/>
        </w:rPr>
      </w:pPr>
    </w:p>
    <w:p w14:paraId="346D0B48" w14:textId="77777777" w:rsidR="0050647B" w:rsidRPr="00AE51A8" w:rsidRDefault="0050647B" w:rsidP="0050647B">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6E2325B1" w14:textId="17C07E65" w:rsidR="00A425CA" w:rsidRDefault="00A425C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Wildlands Studies Information Session – Oct 28</w:t>
      </w:r>
      <w:r w:rsidR="0056737A">
        <w:rPr>
          <w:rFonts w:ascii="Arial" w:hAnsi="Arial" w:cs="Arial"/>
          <w:b/>
          <w:bCs/>
          <w:color w:val="ED7D31" w:themeColor="accent2"/>
          <w:sz w:val="20"/>
          <w:szCs w:val="20"/>
        </w:rPr>
        <w:t xml:space="preserve"> at 5 pm</w:t>
      </w:r>
    </w:p>
    <w:p w14:paraId="063D88C7" w14:textId="65E1055B" w:rsidR="00A425CA" w:rsidRDefault="00A425CA" w:rsidP="00A425CA">
      <w:pPr>
        <w:widowControl w:val="0"/>
        <w:tabs>
          <w:tab w:val="left" w:pos="90"/>
        </w:tabs>
        <w:autoSpaceDE w:val="0"/>
        <w:autoSpaceDN w:val="0"/>
        <w:adjustRightInd w:val="0"/>
        <w:rPr>
          <w:rFonts w:ascii="Arial" w:hAnsi="Arial" w:cs="Arial"/>
          <w:b/>
          <w:bCs/>
          <w:color w:val="ED7D31" w:themeColor="accent2"/>
          <w:sz w:val="20"/>
          <w:szCs w:val="20"/>
        </w:rPr>
      </w:pPr>
    </w:p>
    <w:p w14:paraId="69AA47E4" w14:textId="5E4BA1BF" w:rsidR="00A425CA" w:rsidRDefault="00D70E65" w:rsidP="00A425CA">
      <w:pPr>
        <w:widowControl w:val="0"/>
        <w:tabs>
          <w:tab w:val="left" w:pos="90"/>
        </w:tabs>
        <w:autoSpaceDE w:val="0"/>
        <w:autoSpaceDN w:val="0"/>
        <w:adjustRightInd w:val="0"/>
        <w:rPr>
          <w:rFonts w:ascii="Arial" w:hAnsi="Arial" w:cs="Arial"/>
          <w:color w:val="000000" w:themeColor="text1"/>
          <w:sz w:val="20"/>
          <w:szCs w:val="20"/>
        </w:rPr>
      </w:pPr>
      <w:hyperlink r:id="rId39" w:history="1">
        <w:r w:rsidR="00A425CA" w:rsidRPr="0056737A">
          <w:rPr>
            <w:rStyle w:val="Hyperlink"/>
            <w:rFonts w:ascii="Arial" w:hAnsi="Arial" w:cs="Arial"/>
            <w:sz w:val="20"/>
            <w:szCs w:val="20"/>
          </w:rPr>
          <w:t>Wildlands Studies</w:t>
        </w:r>
      </w:hyperlink>
      <w:r w:rsidR="00A425CA">
        <w:rPr>
          <w:rFonts w:ascii="Arial" w:hAnsi="Arial" w:cs="Arial"/>
          <w:color w:val="000000" w:themeColor="text1"/>
          <w:sz w:val="20"/>
          <w:szCs w:val="20"/>
        </w:rPr>
        <w:t xml:space="preserve"> offers exciting and challenging opportunities.  Our field studies programs put you in the field. The courses are taught at an upper division university level as an introduction to environmental studies and sciences.  Join a Wildlands Studies Information Session to learn more.</w:t>
      </w:r>
      <w:r w:rsidR="0056737A">
        <w:rPr>
          <w:rFonts w:ascii="Arial" w:hAnsi="Arial" w:cs="Arial"/>
          <w:color w:val="000000" w:themeColor="text1"/>
          <w:sz w:val="20"/>
          <w:szCs w:val="20"/>
        </w:rPr>
        <w:t xml:space="preserve"> </w:t>
      </w:r>
    </w:p>
    <w:p w14:paraId="5B116FCF" w14:textId="46FB4213" w:rsidR="0056737A" w:rsidRDefault="0056737A" w:rsidP="00A425CA">
      <w:pPr>
        <w:widowControl w:val="0"/>
        <w:tabs>
          <w:tab w:val="left" w:pos="90"/>
        </w:tabs>
        <w:autoSpaceDE w:val="0"/>
        <w:autoSpaceDN w:val="0"/>
        <w:adjustRightInd w:val="0"/>
        <w:rPr>
          <w:rFonts w:ascii="Arial" w:hAnsi="Arial" w:cs="Arial"/>
          <w:color w:val="000000" w:themeColor="text1"/>
          <w:sz w:val="20"/>
          <w:szCs w:val="20"/>
        </w:rPr>
      </w:pPr>
    </w:p>
    <w:p w14:paraId="30229FA1" w14:textId="25C6897B" w:rsidR="0056737A" w:rsidRDefault="00D70E65" w:rsidP="00A425CA">
      <w:pPr>
        <w:widowControl w:val="0"/>
        <w:tabs>
          <w:tab w:val="left" w:pos="90"/>
        </w:tabs>
        <w:autoSpaceDE w:val="0"/>
        <w:autoSpaceDN w:val="0"/>
        <w:adjustRightInd w:val="0"/>
        <w:rPr>
          <w:rFonts w:ascii="Arial" w:hAnsi="Arial" w:cs="Arial"/>
          <w:color w:val="000000" w:themeColor="text1"/>
          <w:sz w:val="20"/>
          <w:szCs w:val="20"/>
        </w:rPr>
      </w:pPr>
      <w:hyperlink r:id="rId40" w:anchor="success" w:history="1">
        <w:r w:rsidR="0056737A" w:rsidRPr="0056737A">
          <w:rPr>
            <w:rStyle w:val="Hyperlink"/>
            <w:rFonts w:ascii="Arial" w:hAnsi="Arial" w:cs="Arial"/>
            <w:sz w:val="20"/>
            <w:szCs w:val="20"/>
          </w:rPr>
          <w:t>Zoom Link</w:t>
        </w:r>
      </w:hyperlink>
      <w:r w:rsidR="0056737A">
        <w:rPr>
          <w:rFonts w:ascii="Arial" w:hAnsi="Arial" w:cs="Arial"/>
          <w:color w:val="000000" w:themeColor="text1"/>
          <w:sz w:val="20"/>
          <w:szCs w:val="20"/>
        </w:rPr>
        <w:t xml:space="preserve"> – Meeting ID: 594 029 6230 – Passcode: 2j1G16</w:t>
      </w:r>
    </w:p>
    <w:p w14:paraId="1FA15A3F" w14:textId="77777777" w:rsidR="00A425CA" w:rsidRDefault="00A425CA" w:rsidP="00A425CA">
      <w:pPr>
        <w:widowControl w:val="0"/>
        <w:tabs>
          <w:tab w:val="left" w:pos="90"/>
        </w:tabs>
        <w:autoSpaceDE w:val="0"/>
        <w:autoSpaceDN w:val="0"/>
        <w:adjustRightInd w:val="0"/>
        <w:rPr>
          <w:rFonts w:ascii="Arial" w:hAnsi="Arial" w:cs="Arial"/>
          <w:color w:val="000000" w:themeColor="text1"/>
          <w:sz w:val="20"/>
          <w:szCs w:val="20"/>
        </w:rPr>
      </w:pPr>
    </w:p>
    <w:p w14:paraId="14F2CD3D" w14:textId="77777777" w:rsidR="00C51EE9" w:rsidRPr="00AE51A8" w:rsidRDefault="00C51EE9" w:rsidP="00C51EE9">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6DA0F72B" w14:textId="7FE73562" w:rsidR="00C51EE9" w:rsidRDefault="00C51EE9"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Pitt Public Health Open House – Oct 30</w:t>
      </w:r>
    </w:p>
    <w:p w14:paraId="3DE9508D" w14:textId="77777777" w:rsidR="00C51EE9" w:rsidRDefault="00C51EE9" w:rsidP="00C51EE9">
      <w:pPr>
        <w:spacing w:line="360" w:lineRule="atLeast"/>
        <w:textAlignment w:val="baseline"/>
        <w:rPr>
          <w:rFonts w:ascii="Arial" w:hAnsi="Arial" w:cs="Arial"/>
          <w:color w:val="000000" w:themeColor="text1"/>
          <w:sz w:val="20"/>
          <w:szCs w:val="20"/>
        </w:rPr>
      </w:pPr>
      <w:r w:rsidRPr="002936B6">
        <w:rPr>
          <w:rFonts w:ascii="Arial" w:hAnsi="Arial" w:cs="Arial"/>
          <w:color w:val="000000" w:themeColor="text1"/>
          <w:sz w:val="20"/>
          <w:szCs w:val="20"/>
        </w:rPr>
        <w:t>Attend the</w:t>
      </w:r>
      <w:r w:rsidRPr="002936B6">
        <w:rPr>
          <w:rFonts w:ascii="Arial" w:hAnsi="Arial" w:cs="Arial"/>
          <w:i/>
          <w:iCs/>
          <w:color w:val="000000" w:themeColor="text1"/>
          <w:sz w:val="20"/>
          <w:szCs w:val="20"/>
          <w:bdr w:val="none" w:sz="0" w:space="0" w:color="auto" w:frame="1"/>
        </w:rPr>
        <w:t> </w:t>
      </w:r>
      <w:r w:rsidRPr="002936B6">
        <w:rPr>
          <w:rFonts w:ascii="Arial" w:hAnsi="Arial" w:cs="Arial"/>
          <w:color w:val="000000" w:themeColor="text1"/>
          <w:sz w:val="20"/>
          <w:szCs w:val="20"/>
        </w:rPr>
        <w:t>public health </w:t>
      </w:r>
      <w:r w:rsidRPr="002936B6">
        <w:rPr>
          <w:rFonts w:ascii="Arial" w:hAnsi="Arial" w:cs="Arial"/>
          <w:i/>
          <w:iCs/>
          <w:color w:val="000000" w:themeColor="text1"/>
          <w:sz w:val="20"/>
          <w:szCs w:val="20"/>
          <w:bdr w:val="none" w:sz="0" w:space="0" w:color="auto" w:frame="1"/>
        </w:rPr>
        <w:t>virtual </w:t>
      </w:r>
      <w:r w:rsidRPr="002936B6">
        <w:rPr>
          <w:rFonts w:ascii="Arial" w:hAnsi="Arial" w:cs="Arial"/>
          <w:color w:val="000000" w:themeColor="text1"/>
          <w:sz w:val="20"/>
          <w:szCs w:val="20"/>
        </w:rPr>
        <w:t>Open House on </w:t>
      </w:r>
      <w:r w:rsidRPr="002936B6">
        <w:rPr>
          <w:rFonts w:ascii="Arial" w:hAnsi="Arial" w:cs="Arial"/>
          <w:b/>
          <w:bCs/>
          <w:color w:val="000000" w:themeColor="text1"/>
          <w:sz w:val="20"/>
          <w:szCs w:val="20"/>
          <w:bdr w:val="none" w:sz="0" w:space="0" w:color="auto" w:frame="1"/>
        </w:rPr>
        <w:t>Friday, October 30</w:t>
      </w:r>
      <w:r w:rsidRPr="002936B6">
        <w:rPr>
          <w:rFonts w:ascii="Arial" w:hAnsi="Arial" w:cs="Arial"/>
          <w:color w:val="000000" w:themeColor="text1"/>
          <w:sz w:val="20"/>
          <w:szCs w:val="20"/>
        </w:rPr>
        <w:t> to...</w:t>
      </w:r>
    </w:p>
    <w:p w14:paraId="0BC14F52"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an overview of Pitt Public Health departments and degree programs,</w:t>
      </w:r>
    </w:p>
    <w:p w14:paraId="120CA16F"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Meet faculty, your future mentors, and advisors,</w:t>
      </w:r>
    </w:p>
    <w:p w14:paraId="0999CBFC"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to know student organizations, research centers, and</w:t>
      </w:r>
    </w:p>
    <w:p w14:paraId="6C333FE9" w14:textId="77777777" w:rsidR="00C51EE9"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Ask questions to the admissions, financial aid, and career services teams.</w:t>
      </w:r>
    </w:p>
    <w:p w14:paraId="0527C4C9" w14:textId="77777777" w:rsidR="00C51EE9" w:rsidRDefault="00C51EE9" w:rsidP="00C51EE9">
      <w:pPr>
        <w:textAlignment w:val="baseline"/>
        <w:rPr>
          <w:rFonts w:ascii="Arial" w:hAnsi="Arial" w:cs="Arial"/>
          <w:sz w:val="20"/>
          <w:szCs w:val="20"/>
        </w:rPr>
      </w:pPr>
    </w:p>
    <w:p w14:paraId="13948EB0" w14:textId="3B471C06" w:rsidR="00C51EE9" w:rsidRDefault="00C51EE9" w:rsidP="00C51EE9">
      <w:pPr>
        <w:widowControl w:val="0"/>
        <w:tabs>
          <w:tab w:val="left" w:pos="90"/>
        </w:tabs>
        <w:autoSpaceDE w:val="0"/>
        <w:autoSpaceDN w:val="0"/>
        <w:adjustRightInd w:val="0"/>
        <w:rPr>
          <w:rStyle w:val="Hyperlink"/>
          <w:rFonts w:ascii="Arial" w:hAnsi="Arial" w:cs="Arial"/>
          <w:sz w:val="20"/>
          <w:szCs w:val="20"/>
        </w:rPr>
      </w:pPr>
      <w:r>
        <w:rPr>
          <w:rFonts w:ascii="Arial" w:hAnsi="Arial" w:cs="Arial"/>
          <w:sz w:val="20"/>
          <w:szCs w:val="20"/>
        </w:rPr>
        <w:t xml:space="preserve">Learn more on our </w:t>
      </w:r>
      <w:hyperlink r:id="rId41" w:history="1">
        <w:r w:rsidRPr="002474E3">
          <w:rPr>
            <w:rStyle w:val="Hyperlink"/>
            <w:rFonts w:ascii="Arial" w:hAnsi="Arial" w:cs="Arial"/>
            <w:sz w:val="20"/>
            <w:szCs w:val="20"/>
          </w:rPr>
          <w:t>website</w:t>
        </w:r>
      </w:hyperlink>
      <w:r>
        <w:rPr>
          <w:rStyle w:val="Hyperlink"/>
          <w:rFonts w:ascii="Arial" w:hAnsi="Arial" w:cs="Arial"/>
          <w:sz w:val="20"/>
          <w:szCs w:val="20"/>
        </w:rPr>
        <w:t>.</w:t>
      </w:r>
    </w:p>
    <w:p w14:paraId="320AE593" w14:textId="77777777" w:rsidR="00C51EE9" w:rsidRDefault="00C51EE9" w:rsidP="00C51EE9">
      <w:pPr>
        <w:widowControl w:val="0"/>
        <w:tabs>
          <w:tab w:val="left" w:pos="90"/>
        </w:tabs>
        <w:autoSpaceDE w:val="0"/>
        <w:autoSpaceDN w:val="0"/>
        <w:adjustRightInd w:val="0"/>
        <w:rPr>
          <w:rFonts w:ascii="Arial" w:hAnsi="Arial" w:cs="Arial"/>
          <w:b/>
          <w:bCs/>
          <w:color w:val="ED7D31" w:themeColor="accent2"/>
          <w:sz w:val="20"/>
          <w:szCs w:val="20"/>
        </w:rPr>
      </w:pPr>
    </w:p>
    <w:p w14:paraId="35CDD1D4" w14:textId="77777777" w:rsidR="00C51EE9" w:rsidRPr="00AE51A8" w:rsidRDefault="00C51EE9" w:rsidP="00C51EE9">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064C23A3" w14:textId="37BF557A" w:rsidR="001C51CB"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BC3A90">
        <w:rPr>
          <w:rFonts w:ascii="Arial" w:hAnsi="Arial" w:cs="Arial"/>
          <w:b/>
          <w:bCs/>
          <w:color w:val="ED7D31" w:themeColor="accent2"/>
          <w:sz w:val="20"/>
          <w:szCs w:val="20"/>
        </w:rPr>
        <w:t>Big Idea Center -</w:t>
      </w:r>
      <w:r w:rsidR="004450D1" w:rsidRPr="00BC3A90">
        <w:rPr>
          <w:rFonts w:ascii="Arial" w:hAnsi="Arial" w:cs="Arial"/>
          <w:b/>
          <w:bCs/>
          <w:color w:val="ED7D31" w:themeColor="accent2"/>
          <w:sz w:val="20"/>
          <w:szCs w:val="20"/>
        </w:rPr>
        <w:t xml:space="preserve"> </w:t>
      </w:r>
      <w:r w:rsidR="00B5122B" w:rsidRPr="00BC3A90">
        <w:rPr>
          <w:rFonts w:ascii="Arial" w:hAnsi="Arial" w:cs="Arial"/>
          <w:b/>
          <w:bCs/>
          <w:color w:val="ED7D31" w:themeColor="accent2"/>
          <w:sz w:val="20"/>
          <w:szCs w:val="20"/>
        </w:rPr>
        <w:t>She Creates</w:t>
      </w:r>
      <w:r w:rsidR="004450D1" w:rsidRPr="00BC3A90">
        <w:rPr>
          <w:rFonts w:ascii="Arial" w:hAnsi="Arial" w:cs="Arial"/>
          <w:b/>
          <w:bCs/>
          <w:color w:val="ED7D31" w:themeColor="accent2"/>
          <w:sz w:val="20"/>
          <w:szCs w:val="20"/>
        </w:rPr>
        <w:t xml:space="preserve"> and </w:t>
      </w:r>
      <w:r w:rsidR="008162DF" w:rsidRPr="00BC3A90">
        <w:rPr>
          <w:rFonts w:ascii="Arial" w:hAnsi="Arial" w:cs="Arial"/>
          <w:b/>
          <w:bCs/>
          <w:color w:val="ED7D31" w:themeColor="accent2"/>
          <w:sz w:val="20"/>
          <w:szCs w:val="20"/>
        </w:rPr>
        <w:t>Virtual Big Idea Blast</w:t>
      </w:r>
      <w:r w:rsidR="00B5122B" w:rsidRPr="00BC3A90">
        <w:rPr>
          <w:rFonts w:ascii="Arial" w:hAnsi="Arial" w:cs="Arial"/>
          <w:b/>
          <w:bCs/>
          <w:color w:val="ED7D31" w:themeColor="accent2"/>
          <w:sz w:val="20"/>
          <w:szCs w:val="20"/>
        </w:rPr>
        <w:t xml:space="preserve"> </w:t>
      </w:r>
    </w:p>
    <w:p w14:paraId="1B1D03FF" w14:textId="43CE9A40" w:rsidR="00B5122B" w:rsidRDefault="00B5122B" w:rsidP="00B5122B">
      <w:pPr>
        <w:widowControl w:val="0"/>
        <w:tabs>
          <w:tab w:val="left" w:pos="90"/>
        </w:tabs>
        <w:autoSpaceDE w:val="0"/>
        <w:autoSpaceDN w:val="0"/>
        <w:adjustRightInd w:val="0"/>
        <w:rPr>
          <w:rFonts w:ascii="Arial" w:hAnsi="Arial" w:cs="Arial"/>
          <w:b/>
          <w:bCs/>
          <w:color w:val="70AD47" w:themeColor="accent6"/>
          <w:sz w:val="20"/>
          <w:szCs w:val="20"/>
        </w:rPr>
      </w:pPr>
    </w:p>
    <w:p w14:paraId="099397F1"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Critical thinking and problem solving are in the heart of every scientist, and the Big Idea Center’s programming enhances those essential life skills.</w:t>
      </w:r>
    </w:p>
    <w:p w14:paraId="5EDBDDD6"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358436F" w14:textId="33DA3495" w:rsidR="004450D1" w:rsidRDefault="00B5122B" w:rsidP="00B5122B">
      <w:pPr>
        <w:widowControl w:val="0"/>
        <w:tabs>
          <w:tab w:val="left" w:pos="90"/>
        </w:tabs>
        <w:autoSpaceDE w:val="0"/>
        <w:autoSpaceDN w:val="0"/>
        <w:adjustRightInd w:val="0"/>
        <w:rPr>
          <w:rFonts w:ascii="Arial" w:hAnsi="Arial" w:cs="Arial"/>
          <w:color w:val="000000" w:themeColor="text1"/>
          <w:sz w:val="20"/>
          <w:szCs w:val="20"/>
        </w:rPr>
      </w:pPr>
      <w:r w:rsidRPr="00B5122B">
        <w:rPr>
          <w:rFonts w:ascii="Arial" w:hAnsi="Arial" w:cs="Arial"/>
          <w:color w:val="000000" w:themeColor="text1"/>
          <w:sz w:val="20"/>
          <w:szCs w:val="20"/>
        </w:rPr>
        <w:t xml:space="preserve">The Big Idea Center hosts so many unique and </w:t>
      </w:r>
      <w:r>
        <w:rPr>
          <w:rFonts w:ascii="Arial" w:hAnsi="Arial" w:cs="Arial"/>
          <w:color w:val="000000" w:themeColor="text1"/>
          <w:sz w:val="20"/>
          <w:szCs w:val="20"/>
        </w:rPr>
        <w:t>exciting events for anyone who has ever thought about entr</w:t>
      </w:r>
      <w:r w:rsidR="004450D1">
        <w:rPr>
          <w:rFonts w:ascii="Arial" w:hAnsi="Arial" w:cs="Arial"/>
          <w:color w:val="000000" w:themeColor="text1"/>
          <w:sz w:val="20"/>
          <w:szCs w:val="20"/>
        </w:rPr>
        <w:t xml:space="preserve">epreneurship, or who loves to innovate!  You need to check out their upcoming events!  </w:t>
      </w:r>
    </w:p>
    <w:p w14:paraId="7DAC9024"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1793A57A" w14:textId="3649CF68" w:rsidR="004450D1" w:rsidRPr="00F40FF5" w:rsidRDefault="004450D1" w:rsidP="004450D1">
      <w:pPr>
        <w:rPr>
          <w:rFonts w:ascii="Arial" w:hAnsi="Arial" w:cs="Arial"/>
          <w:color w:val="000000" w:themeColor="text1"/>
          <w:sz w:val="20"/>
          <w:szCs w:val="20"/>
        </w:rPr>
      </w:pPr>
      <w:r>
        <w:rPr>
          <w:rFonts w:ascii="Arial" w:hAnsi="Arial" w:cs="Arial"/>
          <w:color w:val="000000" w:themeColor="text1"/>
          <w:sz w:val="20"/>
          <w:szCs w:val="20"/>
        </w:rPr>
        <w:t xml:space="preserve">She Creates – October 29 at 5 pm - </w:t>
      </w:r>
      <w:r w:rsidRPr="00F40FF5">
        <w:rPr>
          <w:rFonts w:ascii="Arial" w:hAnsi="Arial" w:cs="Arial"/>
          <w:color w:val="000000" w:themeColor="text1"/>
          <w:sz w:val="20"/>
          <w:szCs w:val="20"/>
          <w:shd w:val="clear" w:color="auto" w:fill="FFFFFF"/>
        </w:rPr>
        <w:t xml:space="preserve">She Creates as </w:t>
      </w:r>
      <w:r>
        <w:rPr>
          <w:rFonts w:ascii="Arial" w:hAnsi="Arial" w:cs="Arial"/>
          <w:color w:val="000000" w:themeColor="text1"/>
          <w:sz w:val="20"/>
          <w:szCs w:val="20"/>
          <w:shd w:val="clear" w:color="auto" w:fill="FFFFFF"/>
        </w:rPr>
        <w:t>will</w:t>
      </w:r>
      <w:r w:rsidRPr="00F40FF5">
        <w:rPr>
          <w:rFonts w:ascii="Arial" w:hAnsi="Arial" w:cs="Arial"/>
          <w:color w:val="000000" w:themeColor="text1"/>
          <w:sz w:val="20"/>
          <w:szCs w:val="20"/>
          <w:shd w:val="clear" w:color="auto" w:fill="FFFFFF"/>
        </w:rPr>
        <w:t xml:space="preserve"> showcase women who hold leadership roles both within the Pittsburgh entrepreneurial community and beyond and discuss the difficulties of being a woman entrepreneur.</w:t>
      </w:r>
      <w:r>
        <w:rPr>
          <w:rFonts w:ascii="Arial" w:hAnsi="Arial" w:cs="Arial"/>
          <w:color w:val="000000" w:themeColor="text1"/>
          <w:sz w:val="20"/>
          <w:szCs w:val="20"/>
          <w:shd w:val="clear" w:color="auto" w:fill="FFFFFF"/>
        </w:rPr>
        <w:t xml:space="preserve">  </w:t>
      </w:r>
      <w:hyperlink r:id="rId42" w:history="1">
        <w:r w:rsidRPr="004450D1">
          <w:rPr>
            <w:rStyle w:val="Hyperlink"/>
            <w:rFonts w:ascii="Arial" w:hAnsi="Arial" w:cs="Arial"/>
            <w:sz w:val="20"/>
            <w:szCs w:val="20"/>
            <w:shd w:val="clear" w:color="auto" w:fill="FFFFFF"/>
          </w:rPr>
          <w:t>Register</w:t>
        </w:r>
      </w:hyperlink>
    </w:p>
    <w:p w14:paraId="57B8943D" w14:textId="163FEF0C" w:rsidR="004450D1" w:rsidRP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DF66F5C" w14:textId="18C566A2" w:rsidR="004450D1" w:rsidRDefault="004450D1" w:rsidP="004450D1">
      <w:pPr>
        <w:rPr>
          <w:rFonts w:ascii="Arial" w:hAnsi="Arial" w:cs="Arial"/>
          <w:color w:val="000000" w:themeColor="text1"/>
          <w:sz w:val="20"/>
          <w:szCs w:val="20"/>
        </w:rPr>
      </w:pPr>
      <w:r w:rsidRPr="004450D1">
        <w:rPr>
          <w:rFonts w:ascii="Arial" w:hAnsi="Arial" w:cs="Arial"/>
          <w:color w:val="000000" w:themeColor="text1"/>
          <w:sz w:val="20"/>
          <w:szCs w:val="20"/>
        </w:rPr>
        <w:t>Virtual Big Idea Blast – Oct 30 and 31</w:t>
      </w:r>
      <w:r>
        <w:rPr>
          <w:rFonts w:ascii="Arial" w:hAnsi="Arial" w:cs="Arial"/>
          <w:color w:val="000000" w:themeColor="text1"/>
          <w:sz w:val="20"/>
          <w:szCs w:val="20"/>
        </w:rPr>
        <w:t xml:space="preserve"> - </w:t>
      </w:r>
      <w:r w:rsidRPr="00F40FF5">
        <w:rPr>
          <w:rFonts w:ascii="Arial" w:hAnsi="Arial" w:cs="Arial"/>
          <w:color w:val="000000" w:themeColor="text1"/>
          <w:sz w:val="20"/>
          <w:szCs w:val="20"/>
          <w:shd w:val="clear" w:color="auto" w:fill="FFFFFF"/>
        </w:rPr>
        <w:t>In this 24-hour, virtual weekend workshop, students will have a chance to work on their ideas and win unique prizes including a fast-pass to the final round of the Randall Family Big Idea Competition! Our event will begin on Friday with a group meetup and informational session followed by our first round of presentations. On Saturday, finalists will have a chance to schedule coaching sessions with our staff of entrepreneurs in residence. The day will conclude with final presentations and a live q-and-a with our guest judges.</w:t>
      </w:r>
      <w:r>
        <w:rPr>
          <w:rFonts w:ascii="Arial" w:hAnsi="Arial" w:cs="Arial"/>
          <w:color w:val="000000" w:themeColor="text1"/>
          <w:sz w:val="20"/>
          <w:szCs w:val="20"/>
          <w:shd w:val="clear" w:color="auto" w:fill="FFFFFF"/>
        </w:rPr>
        <w:t xml:space="preserve">  </w:t>
      </w:r>
      <w:hyperlink r:id="rId43" w:history="1">
        <w:r w:rsidRPr="004450D1">
          <w:rPr>
            <w:rStyle w:val="Hyperlink"/>
            <w:rFonts w:ascii="Arial" w:hAnsi="Arial" w:cs="Arial"/>
            <w:sz w:val="20"/>
            <w:szCs w:val="20"/>
            <w:shd w:val="clear" w:color="auto" w:fill="FFFFFF"/>
          </w:rPr>
          <w:t>Register</w:t>
        </w:r>
      </w:hyperlink>
    </w:p>
    <w:p w14:paraId="73B5A95C" w14:textId="6341DF53" w:rsidR="002851A7" w:rsidRPr="00C3572B" w:rsidRDefault="002851A7" w:rsidP="00C3572B">
      <w:pPr>
        <w:widowControl w:val="0"/>
        <w:tabs>
          <w:tab w:val="left" w:pos="90"/>
        </w:tabs>
        <w:autoSpaceDE w:val="0"/>
        <w:autoSpaceDN w:val="0"/>
        <w:adjustRightInd w:val="0"/>
        <w:rPr>
          <w:rFonts w:ascii="Arial" w:hAnsi="Arial" w:cs="Arial"/>
          <w:b/>
          <w:bCs/>
          <w:color w:val="4472C4" w:themeColor="accent1"/>
          <w:sz w:val="20"/>
          <w:szCs w:val="20"/>
        </w:rPr>
      </w:pPr>
    </w:p>
    <w:p w14:paraId="0C4970BF" w14:textId="034870F5" w:rsidR="000173F8" w:rsidRPr="00BC3A90" w:rsidRDefault="002851A7" w:rsidP="002851A7">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7CF3790A" w14:textId="7D4EBB09" w:rsidR="00565F60" w:rsidRPr="00565F60" w:rsidRDefault="00565F60"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Pr>
          <w:rFonts w:ascii="Arial" w:hAnsi="Arial" w:cs="Arial"/>
          <w:b/>
          <w:bCs/>
          <w:color w:val="ED7D31" w:themeColor="accent2"/>
          <w:sz w:val="20"/>
          <w:szCs w:val="20"/>
        </w:rPr>
        <w:t>Digital Scholarship Services – Hillman Library</w:t>
      </w:r>
    </w:p>
    <w:p w14:paraId="506A3A16" w14:textId="6CC9914F" w:rsidR="00565F60" w:rsidRDefault="00565F60" w:rsidP="00565F60">
      <w:pPr>
        <w:widowControl w:val="0"/>
        <w:tabs>
          <w:tab w:val="left" w:pos="90"/>
        </w:tabs>
        <w:autoSpaceDE w:val="0"/>
        <w:autoSpaceDN w:val="0"/>
        <w:adjustRightInd w:val="0"/>
        <w:rPr>
          <w:rFonts w:ascii="Arial" w:hAnsi="Arial" w:cs="Arial"/>
          <w:color w:val="ED7D31" w:themeColor="accent2"/>
          <w:sz w:val="20"/>
          <w:szCs w:val="20"/>
        </w:rPr>
      </w:pPr>
    </w:p>
    <w:p w14:paraId="748327EC" w14:textId="60AA035A" w:rsidR="00565F60" w:rsidRPr="00565F60" w:rsidRDefault="00565F60" w:rsidP="00565F60">
      <w:pPr>
        <w:rPr>
          <w:rFonts w:ascii="Arial" w:hAnsi="Arial" w:cs="Arial"/>
          <w:color w:val="000000"/>
          <w:sz w:val="20"/>
          <w:szCs w:val="20"/>
        </w:rPr>
      </w:pPr>
      <w:hyperlink r:id="rId44" w:history="1">
        <w:r w:rsidRPr="00565F60">
          <w:rPr>
            <w:rStyle w:val="Hyperlink"/>
            <w:rFonts w:ascii="Arial" w:hAnsi="Arial" w:cs="Arial"/>
            <w:sz w:val="20"/>
            <w:szCs w:val="20"/>
          </w:rPr>
          <w:t>Digital Scholarship Services</w:t>
        </w:r>
      </w:hyperlink>
      <w:r w:rsidRPr="00565F60">
        <w:rPr>
          <w:rFonts w:ascii="Arial" w:hAnsi="Arial" w:cs="Arial"/>
          <w:color w:val="000000"/>
          <w:sz w:val="20"/>
          <w:szCs w:val="20"/>
        </w:rPr>
        <w:t xml:space="preserve"> offers a variety of support and instruction related to data-intensive and digital scholarship. We can help with data management, geospatial data and analysis, digital creation and stewardship, text mining and analysis, computational and programmatic methods, and web-based scholarship. We offer regular workshops and digital creation livestreams throughout the semester, drop-in Zoom office hours on Tuesdays and Wednesdays, and one-on-one consultations. </w:t>
      </w:r>
    </w:p>
    <w:p w14:paraId="3DC1387D" w14:textId="77777777" w:rsidR="00565F60" w:rsidRPr="00565F60" w:rsidRDefault="00565F60" w:rsidP="00565F60">
      <w:pPr>
        <w:rPr>
          <w:rFonts w:ascii="Arial" w:hAnsi="Arial" w:cs="Arial"/>
          <w:color w:val="000000"/>
          <w:sz w:val="20"/>
          <w:szCs w:val="20"/>
        </w:rPr>
      </w:pPr>
    </w:p>
    <w:p w14:paraId="38A0F5CB" w14:textId="519DFC1E" w:rsidR="00565F60" w:rsidRPr="00565F60" w:rsidRDefault="00565F60" w:rsidP="00565F60">
      <w:pPr>
        <w:shd w:val="clear" w:color="auto" w:fill="FFFFFF"/>
        <w:rPr>
          <w:rFonts w:ascii="Arial" w:hAnsi="Arial" w:cs="Arial"/>
          <w:color w:val="000000"/>
          <w:sz w:val="20"/>
          <w:szCs w:val="20"/>
        </w:rPr>
      </w:pPr>
      <w:hyperlink r:id="rId45" w:history="1">
        <w:r w:rsidRPr="00565F60">
          <w:rPr>
            <w:rStyle w:val="Hyperlink"/>
            <w:rFonts w:ascii="Arial" w:hAnsi="Arial" w:cs="Arial"/>
            <w:sz w:val="20"/>
            <w:szCs w:val="20"/>
          </w:rPr>
          <w:t>Upcoming workshops, livestreams, &amp; office hours</w:t>
        </w:r>
      </w:hyperlink>
      <w:r w:rsidRPr="00565F60">
        <w:rPr>
          <w:rFonts w:ascii="Arial" w:hAnsi="Arial" w:cs="Arial"/>
          <w:color w:val="000000"/>
          <w:sz w:val="20"/>
          <w:szCs w:val="20"/>
        </w:rPr>
        <w:t xml:space="preserve"> </w:t>
      </w:r>
    </w:p>
    <w:p w14:paraId="3E104A2E" w14:textId="77777777" w:rsidR="00565F60" w:rsidRDefault="00565F60" w:rsidP="00565F60">
      <w:pPr>
        <w:shd w:val="clear" w:color="auto" w:fill="FFFFFF"/>
        <w:rPr>
          <w:rFonts w:ascii="Arial" w:hAnsi="Arial" w:cs="Arial"/>
          <w:color w:val="000000"/>
          <w:sz w:val="20"/>
          <w:szCs w:val="20"/>
        </w:rPr>
      </w:pPr>
    </w:p>
    <w:p w14:paraId="058EF004" w14:textId="7BFB1302" w:rsidR="00565F60" w:rsidRDefault="00565F60" w:rsidP="00565F60">
      <w:pPr>
        <w:shd w:val="clear" w:color="auto" w:fill="FFFFFF"/>
        <w:rPr>
          <w:rFonts w:ascii="Arial" w:hAnsi="Arial" w:cs="Arial"/>
          <w:color w:val="000000"/>
          <w:sz w:val="20"/>
          <w:szCs w:val="20"/>
        </w:rPr>
      </w:pPr>
      <w:r w:rsidRPr="00565F60">
        <w:rPr>
          <w:rFonts w:ascii="Arial" w:hAnsi="Arial" w:cs="Arial"/>
          <w:color w:val="000000"/>
          <w:sz w:val="20"/>
          <w:szCs w:val="20"/>
        </w:rPr>
        <w:t>For questions, our general email is </w:t>
      </w:r>
      <w:hyperlink r:id="rId46" w:tgtFrame="_blank" w:tooltip="mailto:uls-digitalscholarshipservices@pitt.edu" w:history="1">
        <w:r w:rsidRPr="00565F60">
          <w:rPr>
            <w:rStyle w:val="Hyperlink"/>
            <w:rFonts w:ascii="Arial" w:hAnsi="Arial" w:cs="Arial"/>
            <w:color w:val="0C64C0"/>
            <w:sz w:val="20"/>
            <w:szCs w:val="20"/>
          </w:rPr>
          <w:t>ULS-DigitalScholarshipServices@pitt.edu</w:t>
        </w:r>
      </w:hyperlink>
    </w:p>
    <w:p w14:paraId="6A151E92" w14:textId="77777777" w:rsidR="00565F60" w:rsidRDefault="00565F60" w:rsidP="00565F60">
      <w:pPr>
        <w:shd w:val="clear" w:color="auto" w:fill="FFFFFF"/>
        <w:rPr>
          <w:rFonts w:ascii="Arial" w:hAnsi="Arial" w:cs="Arial"/>
          <w:color w:val="000000"/>
          <w:sz w:val="20"/>
          <w:szCs w:val="20"/>
        </w:rPr>
      </w:pPr>
    </w:p>
    <w:p w14:paraId="2E72EBA1" w14:textId="7DDDD47F" w:rsidR="00565F60" w:rsidRPr="00565F60" w:rsidRDefault="00565F60" w:rsidP="00565F60">
      <w:pPr>
        <w:shd w:val="clear" w:color="auto" w:fill="FFFFFF"/>
        <w:rPr>
          <w:rFonts w:ascii="Arial" w:hAnsi="Arial" w:cs="Arial"/>
          <w:color w:val="000000"/>
          <w:sz w:val="20"/>
          <w:szCs w:val="20"/>
        </w:rPr>
      </w:pPr>
      <w:r>
        <w:rPr>
          <w:rFonts w:ascii="Arial" w:hAnsi="Arial" w:cs="Arial"/>
          <w:color w:val="000000"/>
          <w:sz w:val="20"/>
          <w:szCs w:val="20"/>
        </w:rPr>
        <w:t>Follow us on Twitter at</w:t>
      </w:r>
      <w:r w:rsidRPr="00565F60">
        <w:rPr>
          <w:rFonts w:ascii="Arial" w:hAnsi="Arial" w:cs="Arial"/>
          <w:color w:val="000000"/>
          <w:sz w:val="20"/>
          <w:szCs w:val="20"/>
        </w:rPr>
        <w:t> </w:t>
      </w:r>
      <w:hyperlink r:id="rId47" w:tgtFrame="_blank" w:tooltip="Original URL:&#10;https://twitter.com/DSSatPitt&#10;&#10;Click to follow link." w:history="1">
        <w:r w:rsidRPr="00565F60">
          <w:rPr>
            <w:rStyle w:val="Hyperlink"/>
            <w:rFonts w:ascii="Arial" w:hAnsi="Arial" w:cs="Arial"/>
            <w:color w:val="0C64C0"/>
            <w:sz w:val="20"/>
            <w:szCs w:val="20"/>
          </w:rPr>
          <w:t>https://twitter.com/DSSatPitt</w:t>
        </w:r>
      </w:hyperlink>
    </w:p>
    <w:p w14:paraId="5ED9AF8F" w14:textId="09C63D75" w:rsidR="00565F60" w:rsidRPr="00565F60" w:rsidRDefault="00565F60" w:rsidP="00565F60">
      <w:pPr>
        <w:shd w:val="clear" w:color="auto" w:fill="FFFFFF"/>
        <w:rPr>
          <w:rFonts w:ascii="Arial" w:hAnsi="Arial" w:cs="Arial"/>
          <w:color w:val="000000"/>
          <w:sz w:val="20"/>
          <w:szCs w:val="20"/>
        </w:rPr>
      </w:pPr>
    </w:p>
    <w:p w14:paraId="6804E5A4" w14:textId="77777777" w:rsidR="00565F60" w:rsidRPr="00BC3A90" w:rsidRDefault="00565F60" w:rsidP="00565F60">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lastRenderedPageBreak/>
        <w:t>=====================</w:t>
      </w:r>
    </w:p>
    <w:p w14:paraId="47B9F900" w14:textId="504D6A8B" w:rsidR="00565F60" w:rsidRPr="00565F60" w:rsidRDefault="00565F60"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Pr>
          <w:rFonts w:ascii="Arial" w:hAnsi="Arial" w:cs="Arial"/>
          <w:b/>
          <w:bCs/>
          <w:color w:val="ED7D31" w:themeColor="accent2"/>
          <w:sz w:val="20"/>
          <w:szCs w:val="20"/>
        </w:rPr>
        <w:t>Election Related Concerns Drop-In</w:t>
      </w:r>
    </w:p>
    <w:p w14:paraId="44FD2459" w14:textId="57888814" w:rsidR="00565F60" w:rsidRDefault="00565F60" w:rsidP="00565F60">
      <w:pPr>
        <w:widowControl w:val="0"/>
        <w:tabs>
          <w:tab w:val="left" w:pos="90"/>
        </w:tabs>
        <w:autoSpaceDE w:val="0"/>
        <w:autoSpaceDN w:val="0"/>
        <w:adjustRightInd w:val="0"/>
        <w:rPr>
          <w:rFonts w:ascii="Arial" w:hAnsi="Arial" w:cs="Arial"/>
          <w:color w:val="ED7D31" w:themeColor="accent2"/>
          <w:sz w:val="20"/>
          <w:szCs w:val="20"/>
        </w:rPr>
      </w:pPr>
    </w:p>
    <w:p w14:paraId="3DFC6845" w14:textId="3913445A" w:rsidR="00104C71" w:rsidRPr="00595756" w:rsidRDefault="00104C71" w:rsidP="00104C71">
      <w:pPr>
        <w:rPr>
          <w:rFonts w:ascii="Arial" w:hAnsi="Arial" w:cs="Arial"/>
          <w:color w:val="000000"/>
          <w:sz w:val="20"/>
          <w:szCs w:val="20"/>
        </w:rPr>
      </w:pPr>
      <w:r w:rsidRPr="00595756">
        <w:rPr>
          <w:rFonts w:ascii="Arial" w:hAnsi="Arial" w:cs="Arial"/>
          <w:color w:val="404040"/>
          <w:sz w:val="20"/>
          <w:szCs w:val="20"/>
          <w:shd w:val="clear" w:color="auto" w:fill="FFFFFF"/>
        </w:rPr>
        <w:t>Pitt Votes &amp; the UCC are co-hosting a number of events and supportive drop-in spaces for students to talk about election-related concerns</w:t>
      </w:r>
      <w:r>
        <w:rPr>
          <w:rFonts w:ascii="Arial" w:hAnsi="Arial" w:cs="Arial"/>
          <w:color w:val="404040"/>
          <w:sz w:val="20"/>
          <w:szCs w:val="20"/>
          <w:shd w:val="clear" w:color="auto" w:fill="FFFFFF"/>
        </w:rPr>
        <w:t xml:space="preserve">. </w:t>
      </w:r>
      <w:hyperlink r:id="rId48" w:history="1">
        <w:r w:rsidRPr="00104C71">
          <w:rPr>
            <w:rStyle w:val="Hyperlink"/>
            <w:rFonts w:ascii="Arial" w:hAnsi="Arial" w:cs="Arial"/>
            <w:sz w:val="20"/>
            <w:szCs w:val="20"/>
            <w:shd w:val="clear" w:color="auto" w:fill="FFFFFF"/>
          </w:rPr>
          <w:t>Click here</w:t>
        </w:r>
      </w:hyperlink>
      <w:r>
        <w:rPr>
          <w:rFonts w:ascii="Arial" w:hAnsi="Arial" w:cs="Arial"/>
          <w:color w:val="404040"/>
          <w:sz w:val="20"/>
          <w:szCs w:val="20"/>
          <w:shd w:val="clear" w:color="auto" w:fill="FFFFFF"/>
        </w:rPr>
        <w:t>.</w:t>
      </w:r>
    </w:p>
    <w:p w14:paraId="3CF2B3C0" w14:textId="77777777" w:rsidR="00565F60" w:rsidRPr="00565F60" w:rsidRDefault="00565F60" w:rsidP="00565F60">
      <w:pPr>
        <w:pStyle w:val="ListParagraph"/>
        <w:widowControl w:val="0"/>
        <w:tabs>
          <w:tab w:val="left" w:pos="90"/>
        </w:tabs>
        <w:autoSpaceDE w:val="0"/>
        <w:autoSpaceDN w:val="0"/>
        <w:adjustRightInd w:val="0"/>
        <w:ind w:left="360"/>
        <w:rPr>
          <w:rFonts w:ascii="Arial" w:hAnsi="Arial" w:cs="Arial"/>
          <w:color w:val="ED7D31" w:themeColor="accent2"/>
          <w:sz w:val="20"/>
          <w:szCs w:val="20"/>
        </w:rPr>
      </w:pPr>
    </w:p>
    <w:p w14:paraId="3C8EE0A8" w14:textId="37C807CE" w:rsidR="00565F60" w:rsidRPr="00104C71" w:rsidRDefault="00104C71" w:rsidP="00104C71">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8D22348" w14:textId="77777777" w:rsidR="00104C71" w:rsidRPr="00104C71" w:rsidRDefault="00104C71"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Pr>
          <w:rFonts w:ascii="Arial" w:hAnsi="Arial" w:cs="Arial"/>
          <w:b/>
          <w:bCs/>
          <w:color w:val="ED7D31" w:themeColor="accent2"/>
          <w:sz w:val="20"/>
          <w:szCs w:val="20"/>
        </w:rPr>
        <w:t>Genetic Counseling Club Meeting – Oct 27 at 7:30</w:t>
      </w:r>
    </w:p>
    <w:p w14:paraId="40CD3175" w14:textId="3A117498" w:rsidR="00104C71" w:rsidRDefault="00104C71" w:rsidP="00104C71">
      <w:pPr>
        <w:widowControl w:val="0"/>
        <w:tabs>
          <w:tab w:val="left" w:pos="90"/>
        </w:tabs>
        <w:autoSpaceDE w:val="0"/>
        <w:autoSpaceDN w:val="0"/>
        <w:adjustRightInd w:val="0"/>
        <w:rPr>
          <w:rFonts w:ascii="Arial" w:hAnsi="Arial" w:cs="Arial"/>
          <w:color w:val="ED7D31" w:themeColor="accent2"/>
          <w:sz w:val="20"/>
          <w:szCs w:val="20"/>
        </w:rPr>
      </w:pPr>
    </w:p>
    <w:p w14:paraId="45E5B1A4" w14:textId="7F8B44A9" w:rsidR="00104C71" w:rsidRDefault="00104C71" w:rsidP="00104C71">
      <w:pPr>
        <w:rPr>
          <w:rFonts w:ascii="Arial" w:hAnsi="Arial" w:cs="Arial"/>
          <w:color w:val="201F1E"/>
          <w:sz w:val="20"/>
          <w:szCs w:val="20"/>
        </w:rPr>
      </w:pPr>
      <w:r w:rsidRPr="00104C71">
        <w:rPr>
          <w:rFonts w:ascii="Arial" w:hAnsi="Arial" w:cs="Arial"/>
          <w:color w:val="000000"/>
          <w:sz w:val="20"/>
          <w:szCs w:val="20"/>
        </w:rPr>
        <w:t>We hope you're having a good weekend. Our next meeting will be this Tuesday, October 27th at</w:t>
      </w:r>
      <w:r w:rsidRPr="00104C71">
        <w:rPr>
          <w:rStyle w:val="apple-converted-space"/>
          <w:rFonts w:ascii="Arial" w:hAnsi="Arial" w:cs="Arial"/>
          <w:color w:val="000000"/>
          <w:sz w:val="20"/>
          <w:szCs w:val="20"/>
        </w:rPr>
        <w:t> </w:t>
      </w:r>
      <w:r w:rsidRPr="00104C71">
        <w:rPr>
          <w:rFonts w:ascii="Arial" w:hAnsi="Arial" w:cs="Arial"/>
          <w:b/>
          <w:bCs/>
          <w:color w:val="000000"/>
          <w:sz w:val="20"/>
          <w:szCs w:val="20"/>
        </w:rPr>
        <w:t>7:30pm</w:t>
      </w:r>
      <w:r w:rsidRPr="00104C71">
        <w:rPr>
          <w:rFonts w:ascii="Arial" w:hAnsi="Arial" w:cs="Arial"/>
          <w:color w:val="000000"/>
          <w:sz w:val="20"/>
          <w:szCs w:val="20"/>
        </w:rPr>
        <w:t>. Please use the following zoom link. </w:t>
      </w:r>
      <w:hyperlink r:id="rId49" w:tooltip="https://pitt.zoom.us/j/98218179520" w:history="1">
        <w:r w:rsidRPr="00104C71">
          <w:rPr>
            <w:rStyle w:val="Hyperlink"/>
            <w:rFonts w:ascii="Arial" w:hAnsi="Arial" w:cs="Arial"/>
            <w:sz w:val="20"/>
            <w:szCs w:val="20"/>
          </w:rPr>
          <w:t>https://pitt.zoom.us/j/98218179520</w:t>
        </w:r>
      </w:hyperlink>
    </w:p>
    <w:p w14:paraId="1CD60B1F" w14:textId="77777777" w:rsidR="00104C71" w:rsidRPr="00104C71" w:rsidRDefault="00104C71" w:rsidP="00104C71">
      <w:pPr>
        <w:rPr>
          <w:rFonts w:ascii="Arial" w:hAnsi="Arial" w:cs="Arial"/>
          <w:color w:val="000000"/>
          <w:sz w:val="20"/>
          <w:szCs w:val="20"/>
        </w:rPr>
      </w:pPr>
    </w:p>
    <w:p w14:paraId="17DCB5C6" w14:textId="77777777" w:rsidR="00104C71" w:rsidRPr="00104C71" w:rsidRDefault="00104C71" w:rsidP="00104C71">
      <w:pPr>
        <w:rPr>
          <w:rFonts w:ascii="Arial" w:hAnsi="Arial" w:cs="Arial"/>
          <w:color w:val="000000"/>
          <w:sz w:val="20"/>
          <w:szCs w:val="20"/>
        </w:rPr>
      </w:pPr>
      <w:r w:rsidRPr="00104C71">
        <w:rPr>
          <w:rFonts w:ascii="Arial" w:hAnsi="Arial" w:cs="Arial"/>
          <w:color w:val="000000"/>
          <w:sz w:val="20"/>
          <w:szCs w:val="20"/>
        </w:rPr>
        <w:t>For this meeting, we will have three genetic counselors coming in to speak with us about their experiences in the field. Please come prepared with any questions you may have for them. </w:t>
      </w:r>
    </w:p>
    <w:p w14:paraId="4AB2BC11" w14:textId="77777777" w:rsidR="00104C71" w:rsidRPr="00104C71" w:rsidRDefault="00104C71" w:rsidP="00104C71">
      <w:pPr>
        <w:widowControl w:val="0"/>
        <w:tabs>
          <w:tab w:val="left" w:pos="90"/>
        </w:tabs>
        <w:autoSpaceDE w:val="0"/>
        <w:autoSpaceDN w:val="0"/>
        <w:adjustRightInd w:val="0"/>
        <w:rPr>
          <w:rFonts w:ascii="Arial" w:hAnsi="Arial" w:cs="Arial"/>
          <w:color w:val="ED7D31" w:themeColor="accent2"/>
          <w:sz w:val="20"/>
          <w:szCs w:val="20"/>
        </w:rPr>
      </w:pPr>
    </w:p>
    <w:p w14:paraId="58A367D7" w14:textId="0FD38052" w:rsidR="005F3898" w:rsidRPr="00BC3A90" w:rsidRDefault="005F3898" w:rsidP="005F389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5B45716" w14:textId="262FC031"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50"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77777777" w:rsidR="00BC3A90" w:rsidRPr="00DA4314" w:rsidRDefault="00BC3A90" w:rsidP="00BC3A90">
      <w:pPr>
        <w:widowControl w:val="0"/>
        <w:autoSpaceDE w:val="0"/>
        <w:autoSpaceDN w:val="0"/>
        <w:adjustRightInd w:val="0"/>
        <w:rPr>
          <w:rFonts w:ascii="Arial" w:hAnsi="Arial" w:cs="Arial"/>
          <w:sz w:val="20"/>
          <w:szCs w:val="20"/>
        </w:rPr>
      </w:pPr>
      <w:r w:rsidRPr="00DA4314">
        <w:rPr>
          <w:rFonts w:ascii="Arial" w:hAnsi="Arial" w:cs="Arial"/>
          <w:sz w:val="20"/>
          <w:szCs w:val="20"/>
        </w:rPr>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51" w:tooltip="https://www.honorscollege.pitt.edu/research-scholarships" w:history="1">
        <w:r w:rsidRPr="00DA4314">
          <w:rPr>
            <w:rStyle w:val="Hyperlink"/>
            <w:rFonts w:ascii="Arial" w:hAnsi="Arial" w:cs="Arial"/>
            <w:sz w:val="20"/>
            <w:szCs w:val="20"/>
          </w:rPr>
          <w:t>https://www.honorscollege.pitt.edu/research-scholarships</w:t>
        </w:r>
      </w:hyperlink>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5C93E452" w14:textId="2604FE80"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341F597F" w:rsidR="00D25154" w:rsidRPr="00580A96" w:rsidRDefault="00104C71" w:rsidP="00D25154">
      <w:pPr>
        <w:pStyle w:val="NormalWeb"/>
        <w:shd w:val="clear" w:color="auto" w:fill="FFFFFF"/>
        <w:spacing w:before="180" w:beforeAutospacing="0" w:after="0" w:afterAutospacing="0"/>
        <w:rPr>
          <w:rFonts w:ascii="Arial" w:hAnsi="Arial" w:cs="Arial"/>
          <w:color w:val="000000"/>
        </w:rPr>
      </w:pPr>
      <w:r>
        <w:rPr>
          <w:rFonts w:ascii="Arial" w:hAnsi="Arial" w:cs="Arial"/>
          <w:color w:val="000000"/>
        </w:rPr>
        <w:t xml:space="preserve">Finals are right around the corner!  </w:t>
      </w:r>
      <w:r w:rsidR="00D25154" w:rsidRPr="00580A96">
        <w:rPr>
          <w:rFonts w:ascii="Arial" w:hAnsi="Arial" w:cs="Arial"/>
          <w:color w:val="000000"/>
        </w:rPr>
        <w:t xml:space="preserve">Study Lab is offering all of their tutoring and coaching services virtually.  You can make both </w:t>
      </w:r>
      <w:hyperlink r:id="rId52" w:history="1">
        <w:r w:rsidR="00D25154" w:rsidRPr="00580A96">
          <w:rPr>
            <w:rStyle w:val="Hyperlink"/>
            <w:rFonts w:ascii="Arial" w:hAnsi="Arial" w:cs="Arial"/>
          </w:rPr>
          <w:t>coaching and tutoring appointments</w:t>
        </w:r>
      </w:hyperlink>
      <w:r w:rsidR="00D25154"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3"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D70E65" w:rsidP="00CE4558">
      <w:pPr>
        <w:widowControl w:val="0"/>
        <w:autoSpaceDE w:val="0"/>
        <w:autoSpaceDN w:val="0"/>
        <w:adjustRightInd w:val="0"/>
        <w:rPr>
          <w:rFonts w:ascii="Arial" w:hAnsi="Arial" w:cs="Arial"/>
          <w:b/>
          <w:bCs/>
          <w:sz w:val="20"/>
          <w:szCs w:val="20"/>
        </w:rPr>
      </w:pPr>
      <w:hyperlink r:id="rId54"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lastRenderedPageBreak/>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8"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5"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7"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
  </w:num>
  <w:num w:numId="6">
    <w:abstractNumId w:val="4"/>
  </w:num>
  <w:num w:numId="7">
    <w:abstractNumId w:val="14"/>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26"/>
  </w:num>
  <w:num w:numId="13">
    <w:abstractNumId w:val="30"/>
  </w:num>
  <w:num w:numId="14">
    <w:abstractNumId w:val="11"/>
  </w:num>
  <w:num w:numId="15">
    <w:abstractNumId w:val="1"/>
  </w:num>
  <w:num w:numId="16">
    <w:abstractNumId w:val="8"/>
  </w:num>
  <w:num w:numId="17">
    <w:abstractNumId w:val="10"/>
  </w:num>
  <w:num w:numId="18">
    <w:abstractNumId w:val="28"/>
  </w:num>
  <w:num w:numId="19">
    <w:abstractNumId w:val="9"/>
  </w:num>
  <w:num w:numId="20">
    <w:abstractNumId w:val="3"/>
  </w:num>
  <w:num w:numId="21">
    <w:abstractNumId w:val="2"/>
  </w:num>
  <w:num w:numId="22">
    <w:abstractNumId w:val="15"/>
  </w:num>
  <w:num w:numId="23">
    <w:abstractNumId w:val="18"/>
  </w:num>
  <w:num w:numId="24">
    <w:abstractNumId w:val="20"/>
  </w:num>
  <w:num w:numId="25">
    <w:abstractNumId w:val="25"/>
  </w:num>
  <w:num w:numId="26">
    <w:abstractNumId w:val="21"/>
  </w:num>
  <w:num w:numId="27">
    <w:abstractNumId w:val="24"/>
  </w:num>
  <w:num w:numId="28">
    <w:abstractNumId w:val="17"/>
  </w:num>
  <w:num w:numId="29">
    <w:abstractNumId w:val="27"/>
  </w:num>
  <w:num w:numId="30">
    <w:abstractNumId w:val="6"/>
  </w:num>
  <w:num w:numId="31">
    <w:abstractNumId w:val="1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17CD"/>
    <w:rsid w:val="00015797"/>
    <w:rsid w:val="000173F8"/>
    <w:rsid w:val="00023407"/>
    <w:rsid w:val="00026F05"/>
    <w:rsid w:val="000277BA"/>
    <w:rsid w:val="00027D01"/>
    <w:rsid w:val="00030941"/>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40F3"/>
    <w:rsid w:val="000F790C"/>
    <w:rsid w:val="00104C71"/>
    <w:rsid w:val="001232AC"/>
    <w:rsid w:val="00130E48"/>
    <w:rsid w:val="00141C1F"/>
    <w:rsid w:val="00147093"/>
    <w:rsid w:val="00160953"/>
    <w:rsid w:val="00163C4B"/>
    <w:rsid w:val="00164773"/>
    <w:rsid w:val="00165C4D"/>
    <w:rsid w:val="00192B99"/>
    <w:rsid w:val="0019517D"/>
    <w:rsid w:val="001A61ED"/>
    <w:rsid w:val="001A68E6"/>
    <w:rsid w:val="001A731F"/>
    <w:rsid w:val="001B192A"/>
    <w:rsid w:val="001C49CF"/>
    <w:rsid w:val="001C51CB"/>
    <w:rsid w:val="001E57D8"/>
    <w:rsid w:val="0021140C"/>
    <w:rsid w:val="00215ADF"/>
    <w:rsid w:val="00237C19"/>
    <w:rsid w:val="00244253"/>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54C0"/>
    <w:rsid w:val="002D6EBA"/>
    <w:rsid w:val="002E0C5F"/>
    <w:rsid w:val="002E3D36"/>
    <w:rsid w:val="002E7F53"/>
    <w:rsid w:val="003023E1"/>
    <w:rsid w:val="00323CBB"/>
    <w:rsid w:val="00327231"/>
    <w:rsid w:val="00327A0D"/>
    <w:rsid w:val="003451F1"/>
    <w:rsid w:val="00345DBD"/>
    <w:rsid w:val="003606F6"/>
    <w:rsid w:val="00364D55"/>
    <w:rsid w:val="00364F09"/>
    <w:rsid w:val="003958AE"/>
    <w:rsid w:val="003A0A15"/>
    <w:rsid w:val="003A31FE"/>
    <w:rsid w:val="003C0D6C"/>
    <w:rsid w:val="003D39D5"/>
    <w:rsid w:val="003E1B30"/>
    <w:rsid w:val="003F05C7"/>
    <w:rsid w:val="003F24A4"/>
    <w:rsid w:val="003F430E"/>
    <w:rsid w:val="003F532E"/>
    <w:rsid w:val="003F644B"/>
    <w:rsid w:val="003F6BF2"/>
    <w:rsid w:val="004071A7"/>
    <w:rsid w:val="00410303"/>
    <w:rsid w:val="00411EEC"/>
    <w:rsid w:val="004209E6"/>
    <w:rsid w:val="00441EF3"/>
    <w:rsid w:val="004450D1"/>
    <w:rsid w:val="00450458"/>
    <w:rsid w:val="0045533F"/>
    <w:rsid w:val="004A6A01"/>
    <w:rsid w:val="004D3BED"/>
    <w:rsid w:val="004E653F"/>
    <w:rsid w:val="004F2DCD"/>
    <w:rsid w:val="00502936"/>
    <w:rsid w:val="00505CDA"/>
    <w:rsid w:val="0050647B"/>
    <w:rsid w:val="005255EA"/>
    <w:rsid w:val="0052635B"/>
    <w:rsid w:val="00532995"/>
    <w:rsid w:val="00532DE2"/>
    <w:rsid w:val="00547284"/>
    <w:rsid w:val="00552951"/>
    <w:rsid w:val="00557EA5"/>
    <w:rsid w:val="00564308"/>
    <w:rsid w:val="00565F60"/>
    <w:rsid w:val="0056737A"/>
    <w:rsid w:val="00580A96"/>
    <w:rsid w:val="005828C2"/>
    <w:rsid w:val="005849DF"/>
    <w:rsid w:val="005A15E3"/>
    <w:rsid w:val="005A6B2E"/>
    <w:rsid w:val="005B5BD7"/>
    <w:rsid w:val="005D03E8"/>
    <w:rsid w:val="005D2D11"/>
    <w:rsid w:val="005E15FA"/>
    <w:rsid w:val="005E1707"/>
    <w:rsid w:val="005E5A05"/>
    <w:rsid w:val="005E7099"/>
    <w:rsid w:val="005F3898"/>
    <w:rsid w:val="005F4C42"/>
    <w:rsid w:val="00603ACD"/>
    <w:rsid w:val="00622240"/>
    <w:rsid w:val="0062472A"/>
    <w:rsid w:val="00625E3E"/>
    <w:rsid w:val="00632550"/>
    <w:rsid w:val="00641223"/>
    <w:rsid w:val="00653E7D"/>
    <w:rsid w:val="006573C2"/>
    <w:rsid w:val="006659EE"/>
    <w:rsid w:val="00666743"/>
    <w:rsid w:val="006734D6"/>
    <w:rsid w:val="00680967"/>
    <w:rsid w:val="006850D2"/>
    <w:rsid w:val="006A060D"/>
    <w:rsid w:val="006A28E9"/>
    <w:rsid w:val="006A3292"/>
    <w:rsid w:val="006B4B66"/>
    <w:rsid w:val="006C3ACD"/>
    <w:rsid w:val="006D6538"/>
    <w:rsid w:val="006E54F8"/>
    <w:rsid w:val="006E6824"/>
    <w:rsid w:val="006F51B3"/>
    <w:rsid w:val="00712196"/>
    <w:rsid w:val="00713705"/>
    <w:rsid w:val="00717CB3"/>
    <w:rsid w:val="007542C7"/>
    <w:rsid w:val="007726B5"/>
    <w:rsid w:val="007810B8"/>
    <w:rsid w:val="00782EF7"/>
    <w:rsid w:val="0079673E"/>
    <w:rsid w:val="007D269E"/>
    <w:rsid w:val="007D56EF"/>
    <w:rsid w:val="007D5D13"/>
    <w:rsid w:val="007E00E7"/>
    <w:rsid w:val="007F1F85"/>
    <w:rsid w:val="007F5AB4"/>
    <w:rsid w:val="00801574"/>
    <w:rsid w:val="00810B64"/>
    <w:rsid w:val="008162DF"/>
    <w:rsid w:val="008266AB"/>
    <w:rsid w:val="00831D6F"/>
    <w:rsid w:val="00834B98"/>
    <w:rsid w:val="00837076"/>
    <w:rsid w:val="0084422B"/>
    <w:rsid w:val="00852E39"/>
    <w:rsid w:val="00854E39"/>
    <w:rsid w:val="00867000"/>
    <w:rsid w:val="00875BED"/>
    <w:rsid w:val="008939AA"/>
    <w:rsid w:val="008B1730"/>
    <w:rsid w:val="008B7709"/>
    <w:rsid w:val="008C29AD"/>
    <w:rsid w:val="008C2FE7"/>
    <w:rsid w:val="008C37CF"/>
    <w:rsid w:val="008D27F8"/>
    <w:rsid w:val="008F25C4"/>
    <w:rsid w:val="008F285A"/>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2034"/>
    <w:rsid w:val="009572F7"/>
    <w:rsid w:val="00957781"/>
    <w:rsid w:val="00970975"/>
    <w:rsid w:val="009717C6"/>
    <w:rsid w:val="00973698"/>
    <w:rsid w:val="009854DC"/>
    <w:rsid w:val="00993F9D"/>
    <w:rsid w:val="009A5520"/>
    <w:rsid w:val="009C5A5E"/>
    <w:rsid w:val="009C7F8A"/>
    <w:rsid w:val="009D1053"/>
    <w:rsid w:val="009D1515"/>
    <w:rsid w:val="009D1FAB"/>
    <w:rsid w:val="009D33D4"/>
    <w:rsid w:val="009D6F1A"/>
    <w:rsid w:val="009F37D2"/>
    <w:rsid w:val="00A07961"/>
    <w:rsid w:val="00A11548"/>
    <w:rsid w:val="00A31703"/>
    <w:rsid w:val="00A3454B"/>
    <w:rsid w:val="00A3769B"/>
    <w:rsid w:val="00A425CA"/>
    <w:rsid w:val="00A47545"/>
    <w:rsid w:val="00A47B3A"/>
    <w:rsid w:val="00A64BE3"/>
    <w:rsid w:val="00A65FD4"/>
    <w:rsid w:val="00A7218C"/>
    <w:rsid w:val="00A72D6B"/>
    <w:rsid w:val="00A811AE"/>
    <w:rsid w:val="00A86F66"/>
    <w:rsid w:val="00AB44C1"/>
    <w:rsid w:val="00AB5981"/>
    <w:rsid w:val="00AC14F7"/>
    <w:rsid w:val="00AC57C1"/>
    <w:rsid w:val="00AD26DA"/>
    <w:rsid w:val="00AE3E48"/>
    <w:rsid w:val="00AE4978"/>
    <w:rsid w:val="00AE51A8"/>
    <w:rsid w:val="00AF0C0E"/>
    <w:rsid w:val="00B02304"/>
    <w:rsid w:val="00B219CA"/>
    <w:rsid w:val="00B26E33"/>
    <w:rsid w:val="00B30C70"/>
    <w:rsid w:val="00B30EB9"/>
    <w:rsid w:val="00B44708"/>
    <w:rsid w:val="00B47F5F"/>
    <w:rsid w:val="00B5122B"/>
    <w:rsid w:val="00B572FA"/>
    <w:rsid w:val="00B64CF2"/>
    <w:rsid w:val="00B66D77"/>
    <w:rsid w:val="00B7142D"/>
    <w:rsid w:val="00B73CD3"/>
    <w:rsid w:val="00B76209"/>
    <w:rsid w:val="00B8160D"/>
    <w:rsid w:val="00B84A75"/>
    <w:rsid w:val="00B94EF3"/>
    <w:rsid w:val="00B974C4"/>
    <w:rsid w:val="00BA3947"/>
    <w:rsid w:val="00BA6C16"/>
    <w:rsid w:val="00BB14E2"/>
    <w:rsid w:val="00BC0CA4"/>
    <w:rsid w:val="00BC3A90"/>
    <w:rsid w:val="00BD380E"/>
    <w:rsid w:val="00C15103"/>
    <w:rsid w:val="00C168C6"/>
    <w:rsid w:val="00C25DEE"/>
    <w:rsid w:val="00C3572B"/>
    <w:rsid w:val="00C41B74"/>
    <w:rsid w:val="00C47549"/>
    <w:rsid w:val="00C51E47"/>
    <w:rsid w:val="00C51EE9"/>
    <w:rsid w:val="00C52D4A"/>
    <w:rsid w:val="00C53598"/>
    <w:rsid w:val="00C60A72"/>
    <w:rsid w:val="00C67560"/>
    <w:rsid w:val="00C7137D"/>
    <w:rsid w:val="00C93F65"/>
    <w:rsid w:val="00CB1206"/>
    <w:rsid w:val="00CC1B32"/>
    <w:rsid w:val="00CD361F"/>
    <w:rsid w:val="00CE4558"/>
    <w:rsid w:val="00CF0918"/>
    <w:rsid w:val="00CF6320"/>
    <w:rsid w:val="00D2370C"/>
    <w:rsid w:val="00D25154"/>
    <w:rsid w:val="00D34AC7"/>
    <w:rsid w:val="00D34B6E"/>
    <w:rsid w:val="00D3596C"/>
    <w:rsid w:val="00D40BE7"/>
    <w:rsid w:val="00D50F19"/>
    <w:rsid w:val="00D67BC2"/>
    <w:rsid w:val="00D70B7E"/>
    <w:rsid w:val="00D70E65"/>
    <w:rsid w:val="00D8003A"/>
    <w:rsid w:val="00D84F37"/>
    <w:rsid w:val="00D9530A"/>
    <w:rsid w:val="00DA177D"/>
    <w:rsid w:val="00DB7D33"/>
    <w:rsid w:val="00DC283D"/>
    <w:rsid w:val="00DD09BD"/>
    <w:rsid w:val="00DD6743"/>
    <w:rsid w:val="00DF0BD0"/>
    <w:rsid w:val="00E00D25"/>
    <w:rsid w:val="00E0785F"/>
    <w:rsid w:val="00E20D54"/>
    <w:rsid w:val="00E30E01"/>
    <w:rsid w:val="00E332B1"/>
    <w:rsid w:val="00E3482A"/>
    <w:rsid w:val="00E41C2D"/>
    <w:rsid w:val="00E46310"/>
    <w:rsid w:val="00E50B23"/>
    <w:rsid w:val="00E67D5A"/>
    <w:rsid w:val="00E84CD6"/>
    <w:rsid w:val="00EA103B"/>
    <w:rsid w:val="00EB5887"/>
    <w:rsid w:val="00ED0E9E"/>
    <w:rsid w:val="00ED3216"/>
    <w:rsid w:val="00EE6A18"/>
    <w:rsid w:val="00EF0109"/>
    <w:rsid w:val="00EF61DA"/>
    <w:rsid w:val="00F04755"/>
    <w:rsid w:val="00F11760"/>
    <w:rsid w:val="00F1230C"/>
    <w:rsid w:val="00F13AB5"/>
    <w:rsid w:val="00F23D7B"/>
    <w:rsid w:val="00F26B0A"/>
    <w:rsid w:val="00F3053C"/>
    <w:rsid w:val="00F331BA"/>
    <w:rsid w:val="00F50F05"/>
    <w:rsid w:val="00F607B1"/>
    <w:rsid w:val="00F70873"/>
    <w:rsid w:val="00F709A8"/>
    <w:rsid w:val="00F72AF1"/>
    <w:rsid w:val="00F73E7F"/>
    <w:rsid w:val="00F7574A"/>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sChild>
        <w:div w:id="168455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9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874789">
                  <w:marLeft w:val="0"/>
                  <w:marRight w:val="0"/>
                  <w:marTop w:val="0"/>
                  <w:marBottom w:val="0"/>
                  <w:divBdr>
                    <w:top w:val="none" w:sz="0" w:space="0" w:color="auto"/>
                    <w:left w:val="none" w:sz="0" w:space="0" w:color="auto"/>
                    <w:bottom w:val="none" w:sz="0" w:space="0" w:color="auto"/>
                    <w:right w:val="none" w:sz="0" w:space="0" w:color="auto"/>
                  </w:divBdr>
                </w:div>
              </w:divsChild>
            </w:div>
            <w:div w:id="98482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038">
                  <w:marLeft w:val="0"/>
                  <w:marRight w:val="0"/>
                  <w:marTop w:val="0"/>
                  <w:marBottom w:val="0"/>
                  <w:divBdr>
                    <w:top w:val="none" w:sz="0" w:space="0" w:color="auto"/>
                    <w:left w:val="none" w:sz="0" w:space="0" w:color="auto"/>
                    <w:bottom w:val="none" w:sz="0" w:space="0" w:color="auto"/>
                    <w:right w:val="none" w:sz="0" w:space="0" w:color="auto"/>
                  </w:divBdr>
                </w:div>
              </w:divsChild>
            </w:div>
            <w:div w:id="1839300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25810">
                  <w:marLeft w:val="0"/>
                  <w:marRight w:val="0"/>
                  <w:marTop w:val="0"/>
                  <w:marBottom w:val="0"/>
                  <w:divBdr>
                    <w:top w:val="none" w:sz="0" w:space="0" w:color="auto"/>
                    <w:left w:val="none" w:sz="0" w:space="0" w:color="auto"/>
                    <w:bottom w:val="none" w:sz="0" w:space="0" w:color="auto"/>
                    <w:right w:val="none" w:sz="0" w:space="0" w:color="auto"/>
                  </w:divBdr>
                </w:div>
              </w:divsChild>
            </w:div>
            <w:div w:id="38483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15862">
                  <w:marLeft w:val="0"/>
                  <w:marRight w:val="0"/>
                  <w:marTop w:val="0"/>
                  <w:marBottom w:val="0"/>
                  <w:divBdr>
                    <w:top w:val="none" w:sz="0" w:space="0" w:color="auto"/>
                    <w:left w:val="none" w:sz="0" w:space="0" w:color="auto"/>
                    <w:bottom w:val="none" w:sz="0" w:space="0" w:color="auto"/>
                    <w:right w:val="none" w:sz="0" w:space="0" w:color="auto"/>
                  </w:divBdr>
                </w:div>
              </w:divsChild>
            </w:div>
            <w:div w:id="1654291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2298">
                  <w:marLeft w:val="0"/>
                  <w:marRight w:val="0"/>
                  <w:marTop w:val="0"/>
                  <w:marBottom w:val="0"/>
                  <w:divBdr>
                    <w:top w:val="none" w:sz="0" w:space="0" w:color="auto"/>
                    <w:left w:val="none" w:sz="0" w:space="0" w:color="auto"/>
                    <w:bottom w:val="none" w:sz="0" w:space="0" w:color="auto"/>
                    <w:right w:val="none" w:sz="0" w:space="0" w:color="auto"/>
                  </w:divBdr>
                  <w:divsChild>
                    <w:div w:id="549148758">
                      <w:marLeft w:val="0"/>
                      <w:marRight w:val="0"/>
                      <w:marTop w:val="0"/>
                      <w:marBottom w:val="0"/>
                      <w:divBdr>
                        <w:top w:val="none" w:sz="0" w:space="0" w:color="auto"/>
                        <w:left w:val="none" w:sz="0" w:space="0" w:color="auto"/>
                        <w:bottom w:val="none" w:sz="0" w:space="0" w:color="auto"/>
                        <w:right w:val="none" w:sz="0" w:space="0" w:color="auto"/>
                      </w:divBdr>
                      <w:divsChild>
                        <w:div w:id="1609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52">
                  <w:marLeft w:val="0"/>
                  <w:marRight w:val="0"/>
                  <w:marTop w:val="0"/>
                  <w:marBottom w:val="0"/>
                  <w:divBdr>
                    <w:top w:val="none" w:sz="0" w:space="0" w:color="auto"/>
                    <w:left w:val="none" w:sz="0" w:space="0" w:color="auto"/>
                    <w:bottom w:val="none" w:sz="0" w:space="0" w:color="auto"/>
                    <w:right w:val="none" w:sz="0" w:space="0" w:color="auto"/>
                  </w:divBdr>
                  <w:divsChild>
                    <w:div w:id="1520899057">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375884">
                  <w:marLeft w:val="0"/>
                  <w:marRight w:val="0"/>
                  <w:marTop w:val="0"/>
                  <w:marBottom w:val="0"/>
                  <w:divBdr>
                    <w:top w:val="none" w:sz="0" w:space="0" w:color="auto"/>
                    <w:left w:val="none" w:sz="0" w:space="0" w:color="auto"/>
                    <w:bottom w:val="none" w:sz="0" w:space="0" w:color="auto"/>
                    <w:right w:val="none" w:sz="0" w:space="0" w:color="auto"/>
                  </w:divBdr>
                  <w:divsChild>
                    <w:div w:id="913785136">
                      <w:marLeft w:val="0"/>
                      <w:marRight w:val="0"/>
                      <w:marTop w:val="0"/>
                      <w:marBottom w:val="0"/>
                      <w:divBdr>
                        <w:top w:val="none" w:sz="0" w:space="0" w:color="auto"/>
                        <w:left w:val="none" w:sz="0" w:space="0" w:color="auto"/>
                        <w:bottom w:val="none" w:sz="0" w:space="0" w:color="auto"/>
                        <w:right w:val="none" w:sz="0" w:space="0" w:color="auto"/>
                      </w:divBdr>
                      <w:divsChild>
                        <w:div w:id="1039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4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24894">
                  <w:marLeft w:val="0"/>
                  <w:marRight w:val="0"/>
                  <w:marTop w:val="0"/>
                  <w:marBottom w:val="0"/>
                  <w:divBdr>
                    <w:top w:val="none" w:sz="0" w:space="0" w:color="auto"/>
                    <w:left w:val="none" w:sz="0" w:space="0" w:color="auto"/>
                    <w:bottom w:val="none" w:sz="0" w:space="0" w:color="auto"/>
                    <w:right w:val="none" w:sz="0" w:space="0" w:color="auto"/>
                  </w:divBdr>
                  <w:divsChild>
                    <w:div w:id="848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32208">
                  <w:marLeft w:val="0"/>
                  <w:marRight w:val="0"/>
                  <w:marTop w:val="0"/>
                  <w:marBottom w:val="0"/>
                  <w:divBdr>
                    <w:top w:val="none" w:sz="0" w:space="0" w:color="auto"/>
                    <w:left w:val="none" w:sz="0" w:space="0" w:color="auto"/>
                    <w:bottom w:val="none" w:sz="0" w:space="0" w:color="auto"/>
                    <w:right w:val="none" w:sz="0" w:space="0" w:color="auto"/>
                  </w:divBdr>
                  <w:divsChild>
                    <w:div w:id="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38366">
                  <w:marLeft w:val="0"/>
                  <w:marRight w:val="0"/>
                  <w:marTop w:val="0"/>
                  <w:marBottom w:val="0"/>
                  <w:divBdr>
                    <w:top w:val="none" w:sz="0" w:space="0" w:color="auto"/>
                    <w:left w:val="none" w:sz="0" w:space="0" w:color="auto"/>
                    <w:bottom w:val="none" w:sz="0" w:space="0" w:color="auto"/>
                    <w:right w:val="none" w:sz="0" w:space="0" w:color="auto"/>
                  </w:divBdr>
                  <w:divsChild>
                    <w:div w:id="1923174399">
                      <w:marLeft w:val="0"/>
                      <w:marRight w:val="0"/>
                      <w:marTop w:val="0"/>
                      <w:marBottom w:val="0"/>
                      <w:divBdr>
                        <w:top w:val="none" w:sz="0" w:space="0" w:color="auto"/>
                        <w:left w:val="none" w:sz="0" w:space="0" w:color="auto"/>
                        <w:bottom w:val="none" w:sz="0" w:space="0" w:color="auto"/>
                        <w:right w:val="none" w:sz="0" w:space="0" w:color="auto"/>
                      </w:divBdr>
                      <w:divsChild>
                        <w:div w:id="188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ndelt@pitt.edu" TargetMode="External"/><Relationship Id="rId18" Type="http://schemas.openxmlformats.org/officeDocument/2006/relationships/hyperlink" Target="https://www.biology.pitt.edu/undergraduate/peer_advising" TargetMode="External"/><Relationship Id="rId26" Type="http://schemas.openxmlformats.org/officeDocument/2006/relationships/hyperlink" Target="mailto:jsuzik@pitt.edu" TargetMode="External"/><Relationship Id="rId39" Type="http://schemas.openxmlformats.org/officeDocument/2006/relationships/hyperlink" Target="https://www.wildlandsstudies.com/" TargetMode="External"/><Relationship Id="rId21" Type="http://schemas.openxmlformats.org/officeDocument/2006/relationships/hyperlink" Target="https://pitt.zoom.us/meeting/register/tJwsdeyhpz4uGtdC1n21WP8wA_0vamsi9PoI" TargetMode="External"/><Relationship Id="rId34" Type="http://schemas.openxmlformats.org/officeDocument/2006/relationships/hyperlink" Target="https://pitt.joinhandshake.com/events/594421/share_preview?lor=0&amp;utm_source=mass_mailer&amp;utm_medium=email&amp;utm_content=701864&amp;utm_campaign=uni_targeted_emails" TargetMode="External"/><Relationship Id="rId42" Type="http://schemas.openxmlformats.org/officeDocument/2006/relationships/hyperlink" Target="https://go.innovation.pitt.edu/shecreates" TargetMode="External"/><Relationship Id="rId47" Type="http://schemas.openxmlformats.org/officeDocument/2006/relationships/hyperlink" Target="https://nam12.safelinks.protection.outlook.com/?url=https%3A%2F%2Ftwitter.com%2FDSSatPitt&amp;data=04%7C01%7Cbmcdevitt%40pitt.edu%7Cc175aa57a7e34c8799be08d87ab381ef%7C9ef9f489e0a04eeb87cc3a526112fd0d%7C1%7C0%7C637394258733578439%7CUnknown%7CTWFpbGZsb3d8eyJWIjoiMC4wLjAwMDAiLCJQIjoiV2luMzIiLCJBTiI6Ik1haWwiLCJXVCI6Mn0%3D%7C1000&amp;sdata=cOmCiZJdXa8GQWs%2BxE5d1DX8TsdtospXRv3mj7uA0pQ%3D&amp;reserved=0" TargetMode="External"/><Relationship Id="rId50" Type="http://schemas.openxmlformats.org/officeDocument/2006/relationships/hyperlink" Target="https://www.honorscollege.pitt.edu/awards" TargetMode="External"/><Relationship Id="rId55" Type="http://schemas.openxmlformats.org/officeDocument/2006/relationships/fontTable" Target="fontTable.xm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9" Type="http://schemas.openxmlformats.org/officeDocument/2006/relationships/hyperlink" Target="https://www.abrcms.org/index.php/present-at-abrcms/submit-an-abstract" TargetMode="External"/><Relationship Id="rId11" Type="http://schemas.openxmlformats.org/officeDocument/2006/relationships/hyperlink" Target="https://www.asundergrad.pitt.edu/student-toolkit/forms" TargetMode="External"/><Relationship Id="rId24" Type="http://schemas.openxmlformats.org/officeDocument/2006/relationships/hyperlink" Target="https://pogo.undergroundshirts.com/collections/pitt-biological-sciences" TargetMode="External"/><Relationship Id="rId32" Type="http://schemas.openxmlformats.org/officeDocument/2006/relationships/hyperlink" Target="http://url3836.pitt.edu/ls/click?upn=CQMaMUSXExFNmHXiBhx0foUdmVIul2RnZeAKY-2FNNdOrbcJgPExNRjUmlHHgKgfB0NswHW4HjNZMOXrqROWQWm2Ad2Ycr8OIMo4BtH6WxbzpJ20lp-2ByQbNPE-2FP1VsWLyP4w-2_6URAHB41VNCYiCEe-2Bdh3tgMVFwYQJV1p5VsamB7lOpTiBtNZe0WTRvFDEDcONT0en-2BrhFgOAj7Kqep8ZQzNqvlM0GMOZWqJOxDHufpWQObxFGhacC5kxDnPiyKnsOT-2B2WGmZzS6yLdiZ1YDo7z-2F0WO-2B29H1PdN1q8jYzGq9CdfT0-2F0tx-2FhdDQSDjYD3J16IFZ8Itj1YL3y2wcxe3OiQlBIlgZTDMdJa0KbJ-2BvVHkGEkmRzfiqmsiZ25zzu6hOex9MlJ7MwUlF50LFMmKOJF9U-2Fw-2B90F55i-2B-2BjDpa6tS9k6w-3D" TargetMode="External"/><Relationship Id="rId37" Type="http://schemas.openxmlformats.org/officeDocument/2006/relationships/hyperlink" Target="https://nova.zoom.us/meeting/register/tJItf-6pqTwvE9RHEAGjWDgajmFZ9X9WAaC-" TargetMode="External"/><Relationship Id="rId40" Type="http://schemas.openxmlformats.org/officeDocument/2006/relationships/hyperlink" Target="https://us02web.zoom.us/j/5940296230?pwd=c3MzZm9DdC9wd05UVTlyYTAreExtdz09" TargetMode="External"/><Relationship Id="rId45" Type="http://schemas.openxmlformats.org/officeDocument/2006/relationships/hyperlink" Target="https://pitt.libcal.com/calendar/today/?cid=2274&amp;t=d&amp;d=0000-00-00&amp;cal=2274&amp;ct=26796&amp;inc=0" TargetMode="External"/><Relationship Id="rId53" Type="http://schemas.openxmlformats.org/officeDocument/2006/relationships/hyperlink" Target="https://www.asundergrad.pitt.edu/study-lab/study-lab-remote-distance-learning-services" TargetMode="External"/><Relationship Id="rId5" Type="http://schemas.openxmlformats.org/officeDocument/2006/relationships/hyperlink" Target="https://pitt.guide.eab.com/app/" TargetMode="External"/><Relationship Id="rId10" Type="http://schemas.openxmlformats.org/officeDocument/2006/relationships/hyperlink" Target="https://pitt.co1.qualtrics.com/jfe/form/SV_0SySSwDynTnvCZL" TargetMode="External"/><Relationship Id="rId19"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31" Type="http://schemas.openxmlformats.org/officeDocument/2006/relationships/hyperlink" Target="mailto:wandelt@pitt.edu" TargetMode="External"/><Relationship Id="rId44" Type="http://schemas.openxmlformats.org/officeDocument/2006/relationships/hyperlink" Target="https://library.pitt.edu/digital-scholarship-services" TargetMode="External"/><Relationship Id="rId52" Type="http://schemas.openxmlformats.org/officeDocument/2006/relationships/hyperlink" Target="https://www.asundergrad.pitt.edu/schedule-tutoring-online-navigate-student" TargetMode="Externa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 Id="rId14"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2" Type="http://schemas.openxmlformats.org/officeDocument/2006/relationships/hyperlink" Target="https://nam12.safelinks.protection.outlook.com/?url=https%3A%2F%2Fdocs.google.com%2Fforms%2Fd%2Fe%2F1FAIpQLSckFX_m7EKQFnQ8VxxhJDSncauYdZZ4t6es9X-PT0sjD0M4eQ%2Fviewform&amp;data=02%7C01%7Cbmcdevitt%40pitt.edu%7Cafa5eac6588c483a45b408d866156457%7C9ef9f489e0a04eeb87cc3a526112fd0d%7C1%7C0%7C637371589357950833&amp;sdata=nHp4sslPJfhnYjvdmCusbWULGhpvkZ0JrmVDai%2FuPxc%3D&amp;reserved=0" TargetMode="External"/><Relationship Id="rId27"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85267%7CUnknown%7CTWFpbGZsb3d8eyJWIjoiMC4wLjAwMDAiLCJQIjoiV2luMzIiLCJBTiI6Ik1haWwiLCJXVCI6Mn0%3D%7C1000&amp;sdata=YdxXNfQNo0brtJuKB1a728oDwOShl7fq33EK3dydOvU%3D&amp;reserved=0" TargetMode="External"/><Relationship Id="rId30" Type="http://schemas.openxmlformats.org/officeDocument/2006/relationships/hyperlink" Target="https://pitt.co1.qualtrics.com/jfe/form/SV_9NxY4ukpim9ef1r" TargetMode="External"/><Relationship Id="rId35" Type="http://schemas.openxmlformats.org/officeDocument/2006/relationships/hyperlink" Target="https://app.joinhandshake.com/events/601401/share_preview" TargetMode="External"/><Relationship Id="rId43" Type="http://schemas.openxmlformats.org/officeDocument/2006/relationships/hyperlink" Target="https://go.innovation.pitt.edu/blast" TargetMode="External"/><Relationship Id="rId48" Type="http://schemas.openxmlformats.org/officeDocument/2006/relationships/hyperlink" Target="https://www.studentaffairs.pitt.edu/cc/election-support/" TargetMode="External"/><Relationship Id="rId56" Type="http://schemas.openxmlformats.org/officeDocument/2006/relationships/theme" Target="theme/theme1.xml"/><Relationship Id="rId8" Type="http://schemas.openxmlformats.org/officeDocument/2006/relationships/hyperlink" Target="https://www.biology.pitt.edu/undergraduate/forms" TargetMode="External"/><Relationship Id="rId51" Type="http://schemas.openxmlformats.org/officeDocument/2006/relationships/hyperlink" Target="https://www.honorscollege.pitt.edu/research-scholarships" TargetMode="External"/><Relationship Id="rId3" Type="http://schemas.openxmlformats.org/officeDocument/2006/relationships/settings" Target="settings.xml"/><Relationship Id="rId12" Type="http://schemas.openxmlformats.org/officeDocument/2006/relationships/hyperlink" Target="https://www.asundergrad.pitt.edu/student-toolkit/graduation" TargetMode="External"/><Relationship Id="rId17"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5" Type="http://schemas.openxmlformats.org/officeDocument/2006/relationships/hyperlink" Target="https://cfopitt.taleo.net/careersection/pitt_faculty_external/jobdetail.ftl?job=20000483&amp;tz=GMT-04%3A00&amp;tzname=America%2FNew_York" TargetMode="External"/><Relationship Id="rId33" Type="http://schemas.openxmlformats.org/officeDocument/2006/relationships/hyperlink" Target="http://url3836.pitt.edu/ls/click?upn=CQMaMUSXExFNmHXiBhx0foUdmVIul2RnZeAKY-2FNNdOo-3D42Jl_6URAHB41VNCYiCEe-2Bdh3tgMVFwYQJV1p5VsamB7lOpTiBtNZe0WTRvFDEDcONT0en-2BrhFgOAj7Kqep8ZQzNqvlM0GMOZWqJOxDHufpWQObxFGhacC5kxDnPiyKnsOT-2B2hW8O6yJPDWluWyzDjjTL-2FZauFw7T-2FudmUJ1VHYvK8Y4bMPoAWBlukU6XAiq6Md-2Bt-2BiUePWq29G3ztseJ-2BnGUJwqKph6n7musbwBBvUhLpIWvzmjInfpcm6NG5M-2B5G9CByaMVmh-2FO-2F-2BnStW2u407zNA-2BpuO8eZ-2B-2Bjt0dUGV1DdWU-3D" TargetMode="External"/><Relationship Id="rId38" Type="http://schemas.openxmlformats.org/officeDocument/2006/relationships/hyperlink" Target="mailto:pbphss@nova.edu" TargetMode="External"/><Relationship Id="rId46" Type="http://schemas.openxmlformats.org/officeDocument/2006/relationships/hyperlink" Target="mailto:ULS-DigitalScholarshipServices@pitt.edu" TargetMode="External"/><Relationship Id="rId20" Type="http://schemas.openxmlformats.org/officeDocument/2006/relationships/hyperlink" Target="https://pittbioblog.weebly.com/" TargetMode="External"/><Relationship Id="rId41" Type="http://schemas.openxmlformats.org/officeDocument/2006/relationships/hyperlink" Target="https://publichealth.pitt.edu/open-house" TargetMode="External"/><Relationship Id="rId54" Type="http://schemas.openxmlformats.org/officeDocument/2006/relationships/hyperlink" Target="mailto:bioadv@pitt.edu"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3"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28"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95260%7CUnknown%7CTWFpbGZsb3d8eyJWIjoiMC4wLjAwMDAiLCJQIjoiV2luMzIiLCJBTiI6Ik1haWwiLCJXVCI6Mn0%3D%7C1000&amp;sdata=Oec8wnGaHyz3kxV9rFom1Mkon8TJ%2BdZBjgrJgmq4Upg%3D&amp;reserved=0" TargetMode="External"/><Relationship Id="rId36" Type="http://schemas.openxmlformats.org/officeDocument/2006/relationships/hyperlink" Target="mailto:briandoyle@pitt.edu" TargetMode="External"/><Relationship Id="rId49" Type="http://schemas.openxmlformats.org/officeDocument/2006/relationships/hyperlink" Target="https://pitt.zoom.us/j/9821817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cp:revision>
  <dcterms:created xsi:type="dcterms:W3CDTF">2020-10-27T23:38:00Z</dcterms:created>
  <dcterms:modified xsi:type="dcterms:W3CDTF">2020-10-27T23:38:00Z</dcterms:modified>
</cp:coreProperties>
</file>